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C78E1" w:rsidRPr="00E52E3C" w:rsidRDefault="000C78E1" w:rsidP="000C78E1">
      <w:pPr>
        <w:rPr>
          <w:sz w:val="28"/>
          <w:szCs w:val="28"/>
        </w:rPr>
      </w:pPr>
    </w:p>
    <w:p w:rsidR="000C78E1" w:rsidRPr="002E791C" w:rsidRDefault="000C78E1" w:rsidP="000C78E1">
      <w:pPr>
        <w:tabs>
          <w:tab w:val="left" w:pos="2520"/>
        </w:tabs>
        <w:jc w:val="center"/>
        <w:outlineLvl w:val="0"/>
        <w:rPr>
          <w:rFonts w:ascii="Times New Roman" w:hAnsi="Times New Roman" w:cs="Times New Roman"/>
          <w:sz w:val="24"/>
        </w:rPr>
      </w:pPr>
      <w:r w:rsidRPr="002E791C">
        <w:rPr>
          <w:rFonts w:ascii="Times New Roman" w:hAnsi="Times New Roman" w:cs="Times New Roman"/>
          <w:sz w:val="24"/>
        </w:rPr>
        <w:t>Муниципальное казенное общеобразовательное учреждение</w:t>
      </w:r>
    </w:p>
    <w:p w:rsidR="000C78E1" w:rsidRPr="002E791C" w:rsidRDefault="000C78E1" w:rsidP="000C78E1">
      <w:pPr>
        <w:jc w:val="center"/>
        <w:rPr>
          <w:rFonts w:ascii="Times New Roman" w:hAnsi="Times New Roman" w:cs="Times New Roman"/>
          <w:sz w:val="24"/>
        </w:rPr>
      </w:pPr>
      <w:r w:rsidRPr="002E791C">
        <w:rPr>
          <w:rFonts w:ascii="Times New Roman" w:hAnsi="Times New Roman" w:cs="Times New Roman"/>
          <w:sz w:val="24"/>
        </w:rPr>
        <w:t xml:space="preserve">«Октябрьская средняя общеобразовательная школа» </w:t>
      </w:r>
    </w:p>
    <w:p w:rsidR="000C78E1" w:rsidRPr="002E791C" w:rsidRDefault="000C78E1" w:rsidP="000C78E1">
      <w:pPr>
        <w:jc w:val="center"/>
        <w:rPr>
          <w:rFonts w:ascii="Times New Roman" w:hAnsi="Times New Roman" w:cs="Times New Roman"/>
          <w:sz w:val="24"/>
        </w:rPr>
      </w:pPr>
      <w:r w:rsidRPr="002E791C">
        <w:rPr>
          <w:rFonts w:ascii="Times New Roman" w:hAnsi="Times New Roman" w:cs="Times New Roman"/>
          <w:sz w:val="24"/>
        </w:rPr>
        <w:t xml:space="preserve">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513"/>
        <w:gridCol w:w="2688"/>
      </w:tblGrid>
      <w:tr w:rsidR="000C78E1" w:rsidRPr="002E791C" w:rsidTr="000D3468">
        <w:tc>
          <w:tcPr>
            <w:tcW w:w="3685" w:type="dxa"/>
          </w:tcPr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Рассмотрено на заседании ШМО учителей начальных классов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Руководитель МО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_____</w:t>
            </w:r>
            <w:proofErr w:type="spellStart"/>
            <w:r w:rsidRPr="002E791C">
              <w:rPr>
                <w:rFonts w:ascii="Times New Roman" w:hAnsi="Times New Roman" w:cs="Times New Roman"/>
                <w:sz w:val="24"/>
              </w:rPr>
              <w:t>Мачалкина</w:t>
            </w:r>
            <w:proofErr w:type="spellEnd"/>
            <w:r w:rsidRPr="002E791C"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Протокол №1</w:t>
            </w:r>
          </w:p>
          <w:p w:rsidR="000C78E1" w:rsidRPr="002E791C" w:rsidRDefault="00EF32A0" w:rsidP="00197C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«29</w:t>
            </w:r>
            <w:r w:rsidR="00611CF5">
              <w:rPr>
                <w:rFonts w:ascii="Times New Roman" w:hAnsi="Times New Roman" w:cs="Times New Roman"/>
                <w:sz w:val="24"/>
              </w:rPr>
              <w:t>»августа 2014</w:t>
            </w:r>
            <w:r w:rsidR="000C78E1" w:rsidRPr="002E791C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3513" w:type="dxa"/>
          </w:tcPr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Рекомендовано и утверждено педагогическим советом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____Сапронова О.В.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Протокол №1</w:t>
            </w:r>
          </w:p>
          <w:p w:rsidR="000C78E1" w:rsidRPr="002E791C" w:rsidRDefault="00851936" w:rsidP="00197C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«01»сентября</w:t>
            </w:r>
            <w:r w:rsidR="00611CF5">
              <w:rPr>
                <w:rFonts w:ascii="Times New Roman" w:hAnsi="Times New Roman" w:cs="Times New Roman"/>
                <w:sz w:val="24"/>
              </w:rPr>
              <w:t xml:space="preserve"> 2014</w:t>
            </w:r>
            <w:r w:rsidR="000C78E1" w:rsidRPr="002E791C">
              <w:rPr>
                <w:rFonts w:ascii="Times New Roman" w:hAnsi="Times New Roman" w:cs="Times New Roman"/>
                <w:sz w:val="24"/>
              </w:rPr>
              <w:t>г.</w:t>
            </w:r>
          </w:p>
        </w:tc>
        <w:tc>
          <w:tcPr>
            <w:tcW w:w="2688" w:type="dxa"/>
          </w:tcPr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«Утверждено»</w:t>
            </w:r>
          </w:p>
          <w:p w:rsidR="000C78E1" w:rsidRPr="002E791C" w:rsidRDefault="00D215DC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Директор МК</w:t>
            </w:r>
            <w:r w:rsidR="000C78E1" w:rsidRPr="002E791C">
              <w:rPr>
                <w:rFonts w:ascii="Times New Roman" w:hAnsi="Times New Roman" w:cs="Times New Roman"/>
                <w:sz w:val="24"/>
              </w:rPr>
              <w:t xml:space="preserve">ОУ «Октябрьская </w:t>
            </w:r>
            <w:proofErr w:type="spellStart"/>
            <w:r w:rsidR="000C78E1" w:rsidRPr="002E791C">
              <w:rPr>
                <w:rFonts w:ascii="Times New Roman" w:hAnsi="Times New Roman" w:cs="Times New Roman"/>
                <w:sz w:val="24"/>
              </w:rPr>
              <w:t>сош</w:t>
            </w:r>
            <w:proofErr w:type="spellEnd"/>
            <w:r w:rsidR="000C78E1" w:rsidRPr="002E791C">
              <w:rPr>
                <w:rFonts w:ascii="Times New Roman" w:hAnsi="Times New Roman" w:cs="Times New Roman"/>
                <w:sz w:val="24"/>
              </w:rPr>
              <w:t>»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______</w:t>
            </w:r>
            <w:proofErr w:type="spellStart"/>
            <w:r w:rsidRPr="002E791C">
              <w:rPr>
                <w:rFonts w:ascii="Times New Roman" w:hAnsi="Times New Roman" w:cs="Times New Roman"/>
                <w:sz w:val="24"/>
              </w:rPr>
              <w:t>Проломова</w:t>
            </w:r>
            <w:proofErr w:type="spellEnd"/>
            <w:r w:rsidRPr="002E791C"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  <w:p w:rsidR="000C78E1" w:rsidRPr="002E791C" w:rsidRDefault="000C78E1" w:rsidP="00197CEA">
            <w:pPr>
              <w:rPr>
                <w:rFonts w:ascii="Times New Roman" w:hAnsi="Times New Roman" w:cs="Times New Roman"/>
                <w:sz w:val="24"/>
              </w:rPr>
            </w:pPr>
            <w:r w:rsidRPr="002E791C">
              <w:rPr>
                <w:rFonts w:ascii="Times New Roman" w:hAnsi="Times New Roman" w:cs="Times New Roman"/>
                <w:sz w:val="24"/>
              </w:rPr>
              <w:t>Приказ №</w:t>
            </w:r>
            <w:r w:rsidR="005A4E2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32A0">
              <w:rPr>
                <w:rFonts w:ascii="Times New Roman" w:hAnsi="Times New Roman" w:cs="Times New Roman"/>
                <w:sz w:val="24"/>
              </w:rPr>
              <w:t>2</w:t>
            </w:r>
          </w:p>
          <w:p w:rsidR="000C78E1" w:rsidRPr="002E791C" w:rsidRDefault="00611CF5" w:rsidP="00197C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«01» сентября 2014</w:t>
            </w:r>
            <w:r w:rsidR="000C78E1" w:rsidRPr="002E791C"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</w:tbl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446B39" w:rsidRDefault="00446B39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Pr="002E791C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5"/>
      <w:bookmarkStart w:id="1" w:name="OLE_LINK33"/>
    </w:p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91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D3468" w:rsidRDefault="00446B39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91C">
        <w:rPr>
          <w:rFonts w:ascii="Times New Roman" w:hAnsi="Times New Roman" w:cs="Times New Roman"/>
          <w:b/>
          <w:sz w:val="28"/>
          <w:szCs w:val="28"/>
        </w:rPr>
        <w:t xml:space="preserve">по учебному курсу  </w:t>
      </w:r>
      <w:bookmarkStart w:id="2" w:name="OLE_LINK19"/>
      <w:bookmarkStart w:id="3" w:name="OLE_LINK20"/>
      <w:r w:rsidRPr="002E791C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  <w:bookmarkEnd w:id="2"/>
      <w:bookmarkEnd w:id="3"/>
      <w:r w:rsidRPr="002E79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91C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446B39" w:rsidRPr="002E791C" w:rsidRDefault="000D3468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(авт. </w:t>
      </w:r>
      <w:r w:rsidRPr="002E791C">
        <w:rPr>
          <w:rFonts w:ascii="Times New Roman" w:hAnsi="Times New Roman" w:cs="Times New Roman"/>
          <w:b/>
          <w:sz w:val="24"/>
        </w:rPr>
        <w:t>Л.В. Климанова, В.Г. Горецкий и др.</w:t>
      </w:r>
      <w:r>
        <w:rPr>
          <w:rFonts w:ascii="Times New Roman" w:hAnsi="Times New Roman" w:cs="Times New Roman"/>
          <w:b/>
          <w:sz w:val="24"/>
        </w:rPr>
        <w:t>)</w:t>
      </w:r>
      <w:r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</w:p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B39" w:rsidRPr="002E791C" w:rsidRDefault="00446B39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446B39" w:rsidRDefault="00446B39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Pr="002E791C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446B39" w:rsidRDefault="00446B39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0D3468" w:rsidRPr="002E791C" w:rsidRDefault="000D3468">
      <w:pPr>
        <w:autoSpaceDE w:val="0"/>
        <w:jc w:val="center"/>
        <w:rPr>
          <w:rFonts w:ascii="Times New Roman" w:hAnsi="Times New Roman" w:cs="Times New Roman"/>
          <w:b/>
          <w:sz w:val="24"/>
        </w:rPr>
      </w:pPr>
    </w:p>
    <w:p w:rsidR="00D215DC" w:rsidRDefault="00446B39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  <w:r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 Учитель: </w:t>
      </w:r>
      <w:r w:rsidR="002E791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11CF5">
        <w:rPr>
          <w:rFonts w:ascii="Times New Roman" w:hAnsi="Times New Roman" w:cs="Times New Roman"/>
          <w:b/>
          <w:sz w:val="28"/>
          <w:szCs w:val="28"/>
        </w:rPr>
        <w:t>Мачалкина</w:t>
      </w:r>
      <w:proofErr w:type="spellEnd"/>
      <w:r w:rsidR="00611CF5">
        <w:rPr>
          <w:rFonts w:ascii="Times New Roman" w:hAnsi="Times New Roman" w:cs="Times New Roman"/>
          <w:b/>
          <w:sz w:val="28"/>
          <w:szCs w:val="28"/>
        </w:rPr>
        <w:t xml:space="preserve"> Л.В</w:t>
      </w:r>
      <w:r w:rsidR="002E791C" w:rsidRPr="002E791C">
        <w:rPr>
          <w:rFonts w:ascii="Times New Roman" w:hAnsi="Times New Roman" w:cs="Times New Roman"/>
          <w:b/>
          <w:sz w:val="28"/>
          <w:szCs w:val="28"/>
        </w:rPr>
        <w:t>.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1 квалификационная категория</w:t>
      </w:r>
      <w:r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</w:t>
      </w:r>
      <w:r w:rsidR="00FE1AE9" w:rsidRPr="002E791C">
        <w:rPr>
          <w:rFonts w:ascii="Times New Roman" w:hAnsi="Times New Roman" w:cs="Times New Roman"/>
          <w:b/>
          <w:sz w:val="24"/>
        </w:rPr>
        <w:t xml:space="preserve">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</w:t>
      </w:r>
      <w:r w:rsidR="00FE1AE9" w:rsidRPr="002E791C">
        <w:rPr>
          <w:rFonts w:ascii="Times New Roman" w:hAnsi="Times New Roman" w:cs="Times New Roman"/>
          <w:b/>
          <w:sz w:val="24"/>
        </w:rPr>
        <w:t xml:space="preserve">  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="00FE1AE9" w:rsidRPr="002E791C">
        <w:rPr>
          <w:rFonts w:ascii="Times New Roman" w:hAnsi="Times New Roman" w:cs="Times New Roman"/>
          <w:b/>
          <w:sz w:val="24"/>
        </w:rPr>
        <w:t xml:space="preserve"> Кол-во в неделю — </w:t>
      </w:r>
      <w:r w:rsidRPr="002E791C">
        <w:rPr>
          <w:rFonts w:ascii="Times New Roman" w:hAnsi="Times New Roman" w:cs="Times New Roman"/>
          <w:b/>
          <w:sz w:val="24"/>
        </w:rPr>
        <w:t xml:space="preserve">4                                                             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 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="002A1B88">
        <w:rPr>
          <w:rFonts w:ascii="Times New Roman" w:hAnsi="Times New Roman" w:cs="Times New Roman"/>
          <w:b/>
          <w:sz w:val="24"/>
        </w:rPr>
        <w:t xml:space="preserve"> Кол-во в год — 45</w:t>
      </w:r>
      <w:r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 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Л.В. Климанова, В.Г. Горецкий и др.                                                       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</w:t>
      </w:r>
      <w:r w:rsidRPr="002E791C">
        <w:rPr>
          <w:rFonts w:ascii="Times New Roman" w:hAnsi="Times New Roman" w:cs="Times New Roman"/>
          <w:b/>
          <w:sz w:val="24"/>
        </w:rPr>
        <w:t xml:space="preserve"> </w:t>
      </w:r>
      <w:r w:rsidR="00D215DC" w:rsidRPr="002E791C">
        <w:rPr>
          <w:rFonts w:ascii="Times New Roman" w:hAnsi="Times New Roman" w:cs="Times New Roman"/>
          <w:b/>
          <w:sz w:val="24"/>
        </w:rPr>
        <w:t xml:space="preserve"> 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="00D215DC" w:rsidRPr="002E791C">
        <w:rPr>
          <w:rFonts w:ascii="Times New Roman" w:hAnsi="Times New Roman" w:cs="Times New Roman"/>
          <w:b/>
          <w:sz w:val="24"/>
        </w:rPr>
        <w:t>« Литературное чтение»</w:t>
      </w:r>
      <w:r w:rsidRPr="002E791C">
        <w:rPr>
          <w:rFonts w:ascii="Times New Roman" w:hAnsi="Times New Roman" w:cs="Times New Roman"/>
          <w:b/>
          <w:sz w:val="24"/>
        </w:rPr>
        <w:t>1 класс</w:t>
      </w:r>
      <w:r w:rsidR="00D215DC" w:rsidRPr="002E791C">
        <w:rPr>
          <w:rFonts w:ascii="Times New Roman" w:hAnsi="Times New Roman" w:cs="Times New Roman"/>
          <w:b/>
          <w:sz w:val="24"/>
        </w:rPr>
        <w:t xml:space="preserve"> в 2 ч                                                                     </w:t>
      </w:r>
      <w:r w:rsidR="000C55EE"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</w:t>
      </w:r>
      <w:r w:rsidR="00D215DC" w:rsidRPr="002E791C">
        <w:rPr>
          <w:rFonts w:ascii="Times New Roman" w:hAnsi="Times New Roman" w:cs="Times New Roman"/>
          <w:b/>
          <w:sz w:val="24"/>
        </w:rPr>
        <w:t xml:space="preserve">   </w:t>
      </w:r>
      <w:r w:rsidR="002E791C">
        <w:rPr>
          <w:rFonts w:ascii="Times New Roman" w:hAnsi="Times New Roman" w:cs="Times New Roman"/>
          <w:b/>
          <w:sz w:val="24"/>
        </w:rPr>
        <w:t xml:space="preserve">                                                </w:t>
      </w:r>
      <w:r w:rsidR="00D215DC" w:rsidRPr="002E791C">
        <w:rPr>
          <w:rFonts w:ascii="Times New Roman" w:hAnsi="Times New Roman" w:cs="Times New Roman"/>
          <w:b/>
          <w:sz w:val="24"/>
        </w:rPr>
        <w:t xml:space="preserve"> М.:  «Просвещение»</w:t>
      </w:r>
    </w:p>
    <w:p w:rsidR="000D3468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0D3468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0D3468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0D3468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0D3468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0D3468" w:rsidRPr="002E791C" w:rsidRDefault="000D3468" w:rsidP="000D3468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p w:rsidR="00446B39" w:rsidRPr="002E791C" w:rsidRDefault="00446B39">
      <w:pPr>
        <w:autoSpaceDE w:val="0"/>
        <w:jc w:val="right"/>
        <w:rPr>
          <w:rFonts w:ascii="Times New Roman" w:hAnsi="Times New Roman" w:cs="Times New Roman"/>
          <w:b/>
          <w:sz w:val="24"/>
        </w:rPr>
      </w:pPr>
    </w:p>
    <w:bookmarkEnd w:id="0"/>
    <w:bookmarkEnd w:id="1"/>
    <w:p w:rsidR="000D3468" w:rsidRDefault="000C55EE" w:rsidP="000C55EE">
      <w:pPr>
        <w:autoSpaceDE w:val="0"/>
        <w:spacing w:line="360" w:lineRule="auto"/>
        <w:rPr>
          <w:rFonts w:ascii="Times New Roman" w:hAnsi="Times New Roman" w:cs="Times New Roman"/>
          <w:b/>
          <w:sz w:val="24"/>
        </w:rPr>
      </w:pPr>
      <w:r w:rsidRPr="002E79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</w:t>
      </w:r>
    </w:p>
    <w:p w:rsidR="000D3468" w:rsidRDefault="000D3468" w:rsidP="000C55EE">
      <w:pPr>
        <w:autoSpaceDE w:val="0"/>
        <w:spacing w:line="360" w:lineRule="auto"/>
        <w:rPr>
          <w:rFonts w:ascii="Times New Roman" w:hAnsi="Times New Roman" w:cs="Times New Roman"/>
          <w:b/>
          <w:sz w:val="24"/>
        </w:rPr>
      </w:pPr>
    </w:p>
    <w:p w:rsidR="000D3468" w:rsidRDefault="000D3468" w:rsidP="000C55EE">
      <w:pPr>
        <w:autoSpaceDE w:val="0"/>
        <w:spacing w:line="360" w:lineRule="auto"/>
        <w:rPr>
          <w:rFonts w:ascii="Times New Roman" w:hAnsi="Times New Roman" w:cs="Times New Roman"/>
          <w:b/>
          <w:sz w:val="24"/>
        </w:rPr>
      </w:pPr>
    </w:p>
    <w:p w:rsidR="000D3468" w:rsidRDefault="000D3468" w:rsidP="000C55EE">
      <w:pPr>
        <w:autoSpaceDE w:val="0"/>
        <w:spacing w:line="360" w:lineRule="auto"/>
        <w:rPr>
          <w:rFonts w:ascii="Times New Roman" w:hAnsi="Times New Roman" w:cs="Times New Roman"/>
          <w:b/>
          <w:sz w:val="24"/>
        </w:rPr>
      </w:pPr>
    </w:p>
    <w:p w:rsidR="000D3468" w:rsidRDefault="000D3468" w:rsidP="000C55EE">
      <w:pPr>
        <w:autoSpaceDE w:val="0"/>
        <w:spacing w:line="360" w:lineRule="auto"/>
        <w:rPr>
          <w:rFonts w:ascii="Times New Roman" w:hAnsi="Times New Roman" w:cs="Times New Roman"/>
          <w:b/>
          <w:sz w:val="24"/>
        </w:rPr>
      </w:pPr>
    </w:p>
    <w:p w:rsidR="00446B39" w:rsidRPr="002E791C" w:rsidRDefault="00611CF5" w:rsidP="000D3468">
      <w:pPr>
        <w:autoSpaceDE w:val="0"/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2014-2015</w:t>
      </w:r>
      <w:r w:rsidR="002E791C">
        <w:rPr>
          <w:rFonts w:ascii="Times New Roman" w:hAnsi="Times New Roman" w:cs="Times New Roman"/>
          <w:sz w:val="24"/>
        </w:rPr>
        <w:t xml:space="preserve"> уч. г</w:t>
      </w:r>
      <w:r w:rsidR="00446B39" w:rsidRPr="002E791C">
        <w:rPr>
          <w:rFonts w:ascii="Times New Roman" w:hAnsi="Times New Roman" w:cs="Times New Roman"/>
          <w:sz w:val="24"/>
        </w:rPr>
        <w:t>од</w:t>
      </w:r>
    </w:p>
    <w:p w:rsidR="002E791C" w:rsidRDefault="000C55EE" w:rsidP="000C55EE">
      <w:pPr>
        <w:autoSpaceDE w:val="0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</w:p>
    <w:p w:rsidR="00446B39" w:rsidRDefault="00446B39" w:rsidP="000D3468">
      <w:pPr>
        <w:autoSpaceDE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Рабочая программа составлена на основе Федерального государственного образовательного стандарта  Начального Общего Образования (приказ Министерства образования и науки РФ №17785 от 6 октября 2009г) и программы «Литературное чтение»- авторы  </w:t>
      </w:r>
      <w:bookmarkStart w:id="4" w:name="OLE_LINK21"/>
      <w:bookmarkStart w:id="5" w:name="OLE_LINK22"/>
      <w:r>
        <w:rPr>
          <w:rFonts w:ascii="Times New Roman" w:hAnsi="Times New Roman"/>
          <w:i/>
          <w:sz w:val="24"/>
        </w:rPr>
        <w:t xml:space="preserve">Климанова Л.Ф., Голованова М.В., Горецкий В.Г. </w:t>
      </w:r>
      <w:bookmarkEnd w:id="4"/>
      <w:bookmarkEnd w:id="5"/>
      <w:r>
        <w:rPr>
          <w:rFonts w:ascii="Times New Roman" w:hAnsi="Times New Roman"/>
          <w:i/>
          <w:sz w:val="24"/>
        </w:rPr>
        <w:t xml:space="preserve">Литературное чтение, в двух частях: 1 класс. М.: Просвещение,2011. 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Общая характеристика учебного предмета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Литературное чтение — один из основных предметов в системе начального образования.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Изучение литературного чтения в начальной школе направлено на достижение следующих </w:t>
      </w:r>
      <w:r>
        <w:rPr>
          <w:rFonts w:ascii="Times New Roman" w:hAnsi="Times New Roman"/>
          <w:b/>
          <w:sz w:val="24"/>
        </w:rPr>
        <w:t>целей:</w:t>
      </w:r>
    </w:p>
    <w:p w:rsidR="00446B39" w:rsidRDefault="00446B39">
      <w:pPr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446B39" w:rsidRDefault="00446B39">
      <w:pPr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446B39" w:rsidRDefault="00446B39">
      <w:pPr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>
        <w:rPr>
          <w:rFonts w:ascii="Times New Roman" w:hAnsi="Times New Roman"/>
          <w:sz w:val="24"/>
        </w:rPr>
        <w:softHyphen/>
        <w:t>циональной России и других стран.</w:t>
      </w:r>
    </w:p>
    <w:p w:rsidR="00446B39" w:rsidRDefault="00446B39">
      <w:pPr>
        <w:autoSpaceDE w:val="0"/>
        <w:spacing w:line="360" w:lineRule="auto"/>
        <w:ind w:left="128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Приоритетной </w:t>
      </w:r>
      <w:r>
        <w:rPr>
          <w:rFonts w:ascii="Times New Roman" w:hAnsi="Times New Roman"/>
          <w:b/>
          <w:sz w:val="24"/>
        </w:rPr>
        <w:t>целью</w:t>
      </w:r>
      <w:r>
        <w:rPr>
          <w:rFonts w:ascii="Times New Roman" w:hAnsi="Times New Roman"/>
          <w:sz w:val="24"/>
        </w:rPr>
        <w:t xml:space="preserve"> обучения литературному чтению в начальной школе является формирование читательской ком</w:t>
      </w:r>
      <w:r>
        <w:rPr>
          <w:rFonts w:ascii="Times New Roman" w:hAnsi="Times New Roman"/>
          <w:sz w:val="24"/>
        </w:rPr>
        <w:softHyphen/>
        <w:t>петентности младшего школьника, осознание себя как грамот</w:t>
      </w:r>
      <w:r>
        <w:rPr>
          <w:rFonts w:ascii="Times New Roman" w:hAnsi="Times New Roman"/>
          <w:sz w:val="24"/>
        </w:rPr>
        <w:softHyphen/>
        <w:t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</w:t>
      </w:r>
      <w:r>
        <w:rPr>
          <w:rFonts w:ascii="Times New Roman" w:hAnsi="Times New Roman"/>
          <w:sz w:val="24"/>
        </w:rPr>
        <w:softHyphen/>
        <w:t xml:space="preserve">нием книг и умением их самостоятельно выбирать, </w:t>
      </w:r>
      <w:proofErr w:type="spellStart"/>
      <w:r>
        <w:rPr>
          <w:rFonts w:ascii="Times New Roman" w:hAnsi="Times New Roman"/>
          <w:sz w:val="24"/>
        </w:rPr>
        <w:t>сформированностью</w:t>
      </w:r>
      <w:proofErr w:type="spellEnd"/>
      <w:r>
        <w:rPr>
          <w:rFonts w:ascii="Times New Roman" w:hAnsi="Times New Roman"/>
          <w:sz w:val="24"/>
        </w:rPr>
        <w:t xml:space="preserve"> духовной потребности в книге и чтении.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</w:t>
      </w:r>
      <w:r>
        <w:rPr>
          <w:rFonts w:ascii="Times New Roman" w:hAnsi="Times New Roman"/>
          <w:b/>
          <w:sz w:val="24"/>
        </w:rPr>
        <w:t>задач: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i/>
          <w:sz w:val="24"/>
        </w:rPr>
      </w:pPr>
    </w:p>
    <w:p w:rsidR="00446B39" w:rsidRDefault="000D3468">
      <w:pPr>
        <w:numPr>
          <w:ilvl w:val="0"/>
          <w:numId w:val="2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pict>
          <v:line id="_x0000_s1027" style="position:absolute;left:0;text-align:left;z-index:251656704;mso-position-horizontal-relative:margin" from="-65.5pt,350.65pt" to="-65.5pt,377.3pt" strokeweight=".34mm">
            <v:stroke joinstyle="miter"/>
            <w10:wrap anchorx="margin"/>
          </v:line>
        </w:pict>
      </w:r>
      <w:r>
        <w:pict>
          <v:line id="_x0000_s1028" style="position:absolute;left:0;text-align:left;z-index:251657728;mso-position-horizontal-relative:margin" from="-60.95pt,296.9pt" to="-60.95pt,304.6pt" strokeweight=".09mm">
            <v:stroke joinstyle="miter"/>
            <w10:wrap anchorx="margin"/>
          </v:line>
        </w:pict>
      </w:r>
      <w:r>
        <w:pict>
          <v:line id="_x0000_s1029" style="position:absolute;left:0;text-align:left;z-index:251658752;mso-position-horizontal-relative:margin" from="-67.9pt,355.45pt" to="-67.9pt,360.25pt" strokeweight=".09mm">
            <v:stroke joinstyle="miter"/>
            <w10:wrap anchorx="margin"/>
          </v:line>
        </w:pict>
      </w:r>
      <w:r w:rsidR="00446B39">
        <w:rPr>
          <w:rFonts w:ascii="Times New Roman" w:hAnsi="Times New Roman"/>
          <w:i/>
          <w:sz w:val="24"/>
        </w:rPr>
        <w:t xml:space="preserve"> Освоение общекультурных навыков чтения и понимание текста;</w:t>
      </w:r>
      <w:r w:rsidR="00446B39">
        <w:rPr>
          <w:rFonts w:ascii="Times New Roman" w:hAnsi="Times New Roman"/>
          <w:sz w:val="24"/>
        </w:rPr>
        <w:t xml:space="preserve"> воспитание интереса к чтению и книге.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во многом определяет успешность обучения младшего школьника по другим предметам.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2. Овладение речевой, письменной и коммуникативной  культурой.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. Воспитание эстетического отношения к действительности, отражённой в художественной литературе.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i/>
          <w:sz w:val="24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>
        <w:rPr>
          <w:rFonts w:ascii="Times New Roman" w:hAnsi="Times New Roman"/>
          <w:sz w:val="24"/>
        </w:rPr>
        <w:softHyphen/>
        <w:t>ем младший школьник осваивает основные нравственно-эти</w:t>
      </w:r>
      <w:r>
        <w:rPr>
          <w:rFonts w:ascii="Times New Roman" w:hAnsi="Times New Roman"/>
          <w:sz w:val="24"/>
        </w:rPr>
        <w:softHyphen/>
        <w:t>ческие ценности взаимодействия с окружающим миром, полу</w:t>
      </w:r>
      <w:r>
        <w:rPr>
          <w:rFonts w:ascii="Times New Roman" w:hAnsi="Times New Roman"/>
          <w:sz w:val="24"/>
        </w:rPr>
        <w:softHyphen/>
        <w:t>чает навык анализа положительных и отрицательных действий героев, событий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bookmarkStart w:id="6" w:name="OLE_LINK72"/>
      <w:bookmarkStart w:id="7" w:name="OLE_LINK73"/>
      <w:r>
        <w:rPr>
          <w:rFonts w:ascii="Times New Roman" w:hAnsi="Times New Roman"/>
          <w:b/>
          <w:sz w:val="24"/>
        </w:rPr>
        <w:t>Место учебного предмета в учебном плане</w:t>
      </w:r>
    </w:p>
    <w:bookmarkEnd w:id="6"/>
    <w:bookmarkEnd w:id="7"/>
    <w:p w:rsidR="00D215DC" w:rsidRDefault="00D215DC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изучение учебного предмета «Литературное чтение» по учебному плану начального общего образования в 1 классе отводится в первой четверти – 3ч, во второй 4 ч. Всего в году – 124 ч (33 учебные недели).</w:t>
      </w:r>
      <w:r w:rsidR="002A1B88">
        <w:rPr>
          <w:rFonts w:ascii="Times New Roman" w:hAnsi="Times New Roman"/>
          <w:sz w:val="24"/>
        </w:rPr>
        <w:t xml:space="preserve"> Непосредственно на «Литературное чтение» - 45 часов.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Изучение литературного чтения в 1 классе начинается вводным интегрированным курсом </w:t>
      </w:r>
      <w:r>
        <w:rPr>
          <w:rFonts w:ascii="Times New Roman" w:hAnsi="Times New Roman"/>
          <w:b/>
          <w:sz w:val="24"/>
        </w:rPr>
        <w:t>«Обучение грамоте».</w:t>
      </w:r>
      <w:r>
        <w:rPr>
          <w:rFonts w:ascii="Times New Roman" w:hAnsi="Times New Roman"/>
          <w:sz w:val="24"/>
        </w:rPr>
        <w:t xml:space="preserve"> Его продолжительность примерно</w:t>
      </w:r>
      <w:r w:rsidR="00D215DC">
        <w:rPr>
          <w:rFonts w:ascii="Times New Roman" w:hAnsi="Times New Roman"/>
          <w:b/>
          <w:sz w:val="24"/>
        </w:rPr>
        <w:t xml:space="preserve"> 23 учебные </w:t>
      </w:r>
      <w:r>
        <w:rPr>
          <w:rFonts w:ascii="Times New Roman" w:hAnsi="Times New Roman"/>
          <w:b/>
          <w:sz w:val="24"/>
        </w:rPr>
        <w:t xml:space="preserve">недели </w:t>
      </w:r>
      <w:r>
        <w:rPr>
          <w:rFonts w:ascii="Times New Roman" w:hAnsi="Times New Roman"/>
          <w:sz w:val="24"/>
        </w:rPr>
        <w:t xml:space="preserve">(объединяются часы учебного плана по русскому языку и литературному чтению). После обучения грамоте начинается раздельное изучение литературного чтения и русского языка.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 xml:space="preserve">Раздел </w:t>
      </w:r>
      <w:r>
        <w:rPr>
          <w:rFonts w:ascii="Times New Roman" w:hAnsi="Times New Roman"/>
          <w:b/>
          <w:sz w:val="24"/>
        </w:rPr>
        <w:t>«Виды речевой деятельности»</w:t>
      </w:r>
      <w:r>
        <w:rPr>
          <w:rFonts w:ascii="Times New Roman" w:hAnsi="Times New Roman"/>
          <w:sz w:val="24"/>
        </w:rPr>
        <w:t xml:space="preserve"> включает следующие содержательные линии: </w:t>
      </w: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(слушание), чтение, говорение (культура речевого общения), письмо (культура письменной речи).</w:t>
      </w:r>
      <w:proofErr w:type="gramEnd"/>
      <w:r>
        <w:rPr>
          <w:rFonts w:ascii="Times New Roman" w:hAnsi="Times New Roman"/>
          <w:sz w:val="24"/>
        </w:rPr>
        <w:t xml:space="preserve"> Содержание этого раздела обеспечивает развитие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, говорения, чтения и письма в их единстве и взаимодействии, формируя культуру общения (устного и  письменного).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(слушание) - это умение слушать и слышать, т. е. адекватно воспринимать на слух звучащую речь высказывание собеседника, чтение различных текстов).</w:t>
      </w:r>
      <w:proofErr w:type="gram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Чтение </w:t>
      </w:r>
      <w:r>
        <w:rPr>
          <w:rFonts w:ascii="Times New Roman" w:hAnsi="Times New Roman"/>
          <w:sz w:val="24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</w:t>
      </w:r>
      <w:r>
        <w:rPr>
          <w:rFonts w:ascii="Times New Roman" w:hAnsi="Times New Roman"/>
          <w:sz w:val="24"/>
        </w:rPr>
        <w:softHyphen/>
        <w:t>рений (логического и др.), соответствующих смыслу текста.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Говорение (культура речевого общения)</w:t>
      </w:r>
      <w:r>
        <w:rPr>
          <w:rFonts w:ascii="Times New Roman" w:hAnsi="Times New Roman"/>
          <w:sz w:val="24"/>
        </w:rPr>
        <w:t xml:space="preserve"> на основе раз</w:t>
      </w:r>
      <w:r>
        <w:rPr>
          <w:rFonts w:ascii="Times New Roman" w:hAnsi="Times New Roman"/>
          <w:sz w:val="24"/>
        </w:rPr>
        <w:softHyphen/>
        <w:t>ных видов текста определяет специфические умения вести диалог, отвечать и задавать вопросы по тексту, создавать монолог (с использованием правил речевого этикета (отбирать и использовать изобразительно-выразительные средства языка для созда</w:t>
      </w:r>
      <w:r>
        <w:rPr>
          <w:rFonts w:ascii="Times New Roman" w:hAnsi="Times New Roman"/>
          <w:sz w:val="24"/>
        </w:rPr>
        <w:softHyphen/>
        <w:t>ния собственного устного высказывания), воплощать свои жиз</w:t>
      </w:r>
      <w:r>
        <w:rPr>
          <w:rFonts w:ascii="Times New Roman" w:hAnsi="Times New Roman"/>
          <w:sz w:val="24"/>
        </w:rPr>
        <w:softHyphen/>
        <w:t>ненные впечатления в словесных образах, выстраивать компози</w:t>
      </w:r>
      <w:r>
        <w:rPr>
          <w:rFonts w:ascii="Times New Roman" w:hAnsi="Times New Roman"/>
          <w:sz w:val="24"/>
        </w:rPr>
        <w:softHyphen/>
        <w:t>цию 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Письмо (культура письменной речи)</w:t>
      </w:r>
      <w:r>
        <w:rPr>
          <w:rFonts w:ascii="Times New Roman" w:hAnsi="Times New Roman"/>
          <w:sz w:val="24"/>
        </w:rPr>
        <w:t xml:space="preserve"> предполагает практическое освоение обучаемыми некоторых типов письменной речи (на основе осмысления художественного произведения).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bookmarkStart w:id="8" w:name="OLE_LINK70"/>
      <w:bookmarkStart w:id="9" w:name="OLE_LINK71"/>
      <w:r>
        <w:rPr>
          <w:rFonts w:ascii="Times New Roman" w:hAnsi="Times New Roman"/>
          <w:sz w:val="24"/>
        </w:rPr>
        <w:t xml:space="preserve">После курса «Обучения грамоте»  продолжается изучение предмета </w:t>
      </w:r>
      <w:r>
        <w:rPr>
          <w:rFonts w:ascii="Times New Roman" w:hAnsi="Times New Roman"/>
          <w:b/>
          <w:sz w:val="24"/>
        </w:rPr>
        <w:t xml:space="preserve">«Литературное чтение».  </w:t>
      </w:r>
      <w:bookmarkEnd w:id="8"/>
      <w:bookmarkEnd w:id="9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изучения учебного предмета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Личностными</w:t>
      </w:r>
      <w:r>
        <w:rPr>
          <w:rFonts w:ascii="Times New Roman" w:hAnsi="Times New Roman"/>
          <w:sz w:val="24"/>
        </w:rPr>
        <w:t xml:space="preserve"> результатами обучения в начальной школе являются: осознание значимости чтения для своего дальней</w:t>
      </w:r>
      <w:r>
        <w:rPr>
          <w:rFonts w:ascii="Times New Roman" w:hAnsi="Times New Roman"/>
          <w:sz w:val="24"/>
        </w:rPr>
        <w:softHyphen/>
        <w:t>шею развития и успешного обучения; формирование потреб</w:t>
      </w:r>
      <w:r>
        <w:rPr>
          <w:rFonts w:ascii="Times New Roman" w:hAnsi="Times New Roman"/>
          <w:sz w:val="24"/>
        </w:rPr>
        <w:softHyphen/>
        <w:t>ности в систематическом чтении как средстве познания мира и самого себя; знакомство с культурно-историческим наследи</w:t>
      </w:r>
      <w:r>
        <w:rPr>
          <w:rFonts w:ascii="Times New Roman" w:hAnsi="Times New Roman"/>
          <w:sz w:val="24"/>
        </w:rPr>
        <w:softHyphen/>
        <w:t>ем России, общечеловеческими ценностями; восприятие литературного произведения как особого вида искусства; полно</w:t>
      </w:r>
      <w:r>
        <w:rPr>
          <w:rFonts w:ascii="Times New Roman" w:hAnsi="Times New Roman"/>
          <w:sz w:val="24"/>
        </w:rPr>
        <w:softHyphen/>
        <w:t>ценное восприятие художественной литературы; эмоциональ</w:t>
      </w:r>
      <w:r>
        <w:rPr>
          <w:rFonts w:ascii="Times New Roman" w:hAnsi="Times New Roman"/>
          <w:sz w:val="24"/>
        </w:rPr>
        <w:softHyphen/>
        <w:t>ная отзывчивость на прочитанное;</w:t>
      </w:r>
      <w:proofErr w:type="gramEnd"/>
      <w:r>
        <w:rPr>
          <w:rFonts w:ascii="Times New Roman" w:hAnsi="Times New Roman"/>
          <w:sz w:val="24"/>
        </w:rPr>
        <w:t xml:space="preserve"> высказывание своей точки зрения и уважение мнения собеседника.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lastRenderedPageBreak/>
        <w:t>Метапредметными</w:t>
      </w:r>
      <w:proofErr w:type="spellEnd"/>
      <w:r>
        <w:rPr>
          <w:rFonts w:ascii="Times New Roman" w:hAnsi="Times New Roman"/>
          <w:sz w:val="24"/>
        </w:rPr>
        <w:t xml:space="preserve"> результатами обучения в начальной школе являются: освоение приёмов поиска нужной информа</w:t>
      </w:r>
      <w:r>
        <w:rPr>
          <w:rFonts w:ascii="Times New Roman" w:hAnsi="Times New Roman"/>
          <w:sz w:val="24"/>
        </w:rPr>
        <w:softHyphen/>
        <w:t>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Предметными</w:t>
      </w:r>
      <w:r>
        <w:rPr>
          <w:rFonts w:ascii="Times New Roman" w:hAnsi="Times New Roman"/>
          <w:sz w:val="24"/>
        </w:rPr>
        <w:t xml:space="preserve"> 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</w:t>
      </w:r>
      <w:r>
        <w:rPr>
          <w:rFonts w:ascii="Times New Roman" w:hAnsi="Times New Roman"/>
          <w:sz w:val="24"/>
        </w:rPr>
        <w:softHyphen/>
        <w:t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умения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</w:t>
      </w:r>
      <w:proofErr w:type="gramEnd"/>
      <w:r>
        <w:rPr>
          <w:rFonts w:ascii="Times New Roman" w:hAnsi="Times New Roman"/>
          <w:sz w:val="24"/>
        </w:rPr>
        <w:t xml:space="preserve"> умение составлять несложные монологические высказывания о произведении (героях, событиях), устно передавая содержание текста  по  плану,  составлять  небольшие тексы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начального общего образования по учебному предмету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речевой и читательской деятельности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 (слушание)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</w:t>
      </w:r>
      <w:r>
        <w:rPr>
          <w:rFonts w:ascii="Times New Roman" w:hAnsi="Times New Roman"/>
          <w:sz w:val="24"/>
        </w:rPr>
        <w:softHyphen/>
        <w:t>довательности событий, осознание цели речевого высказыва</w:t>
      </w:r>
      <w:r>
        <w:rPr>
          <w:rFonts w:ascii="Times New Roman" w:hAnsi="Times New Roman"/>
          <w:sz w:val="24"/>
        </w:rPr>
        <w:softHyphen/>
        <w:t>ния, умение задавать вопрос по услышанному учебному, на</w:t>
      </w:r>
      <w:r>
        <w:rPr>
          <w:rFonts w:ascii="Times New Roman" w:hAnsi="Times New Roman"/>
          <w:sz w:val="24"/>
        </w:rPr>
        <w:softHyphen/>
        <w:t>учно-познавательному и художественному произведению.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Чтение вслух.</w:t>
      </w:r>
      <w:r>
        <w:rPr>
          <w:rFonts w:ascii="Times New Roman" w:hAnsi="Times New Roman"/>
          <w:sz w:val="24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</w:t>
      </w:r>
      <w:r>
        <w:rPr>
          <w:rFonts w:ascii="Times New Roman" w:hAnsi="Times New Roman"/>
          <w:sz w:val="24"/>
        </w:rPr>
        <w:softHyphen/>
        <w:t xml:space="preserve">новка на нормальный  для </w:t>
      </w:r>
      <w:proofErr w:type="gramStart"/>
      <w:r>
        <w:rPr>
          <w:rFonts w:ascii="Times New Roman" w:hAnsi="Times New Roman"/>
          <w:sz w:val="24"/>
        </w:rPr>
        <w:t>читающего</w:t>
      </w:r>
      <w:proofErr w:type="gramEnd"/>
      <w:r>
        <w:rPr>
          <w:rFonts w:ascii="Times New Roman" w:hAnsi="Times New Roman"/>
          <w:sz w:val="24"/>
        </w:rPr>
        <w:t xml:space="preserve"> темп беглости, позволя</w:t>
      </w:r>
      <w:r>
        <w:rPr>
          <w:rFonts w:ascii="Times New Roman" w:hAnsi="Times New Roman"/>
          <w:sz w:val="24"/>
        </w:rPr>
        <w:softHyphen/>
        <w:t xml:space="preserve">ющий ему осознать текст. Соблюдение орфоэпических и интонационных норм чтения. Чтение предложений с интонационным выделением знаков препинания.  Понимание </w:t>
      </w:r>
      <w:r>
        <w:rPr>
          <w:rFonts w:ascii="Times New Roman" w:hAnsi="Times New Roman"/>
          <w:sz w:val="24"/>
        </w:rPr>
        <w:lastRenderedPageBreak/>
        <w:t>смысловых особенностей разных по виду и типу текстов, передача их с помощью интонирования.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Чтение про себя.</w:t>
      </w:r>
      <w:r>
        <w:rPr>
          <w:rFonts w:ascii="Times New Roman" w:hAnsi="Times New Roman"/>
          <w:sz w:val="24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Работа с разными видами текста.</w:t>
      </w:r>
      <w:r>
        <w:rPr>
          <w:rFonts w:ascii="Times New Roman" w:hAnsi="Times New Roman"/>
          <w:sz w:val="24"/>
        </w:rPr>
        <w:t xml:space="preserve"> Общее представление о разных видах текста: художественном, учебном, научно-популярном - и их сравнение. Определение целей создания этих видов текста. Особенности фольклорного текста.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 Участие в коллективном обсуждении: умение отвечать на вопросы,  выступать по теме, слушать выступления товарищей, дополнять ответы по ходу беседы, используя текст. Привлечение  справочных и иллюстративно-изобразительных материалов.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Библиографическая культура.</w:t>
      </w:r>
      <w:r>
        <w:rPr>
          <w:rFonts w:ascii="Times New Roman" w:hAnsi="Times New Roman"/>
          <w:sz w:val="24"/>
        </w:rPr>
        <w:t xml:space="preserve"> Книга как особый вид искусства.  Книга  как источник необходимых знаний.  Первые книги  на Руси и начало книгопечатания (общее представле</w:t>
      </w:r>
      <w:r>
        <w:rPr>
          <w:rFonts w:ascii="Times New Roman" w:hAnsi="Times New Roman"/>
          <w:sz w:val="24"/>
        </w:rPr>
        <w:softHyphen/>
        <w:t xml:space="preserve">ние). Книга учебная, художественная, справочная. 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Работа с текстом художественного произведения.</w:t>
      </w:r>
      <w:r>
        <w:rPr>
          <w:rFonts w:ascii="Times New Roman" w:hAnsi="Times New Roman"/>
          <w:sz w:val="24"/>
        </w:rPr>
        <w:t xml:space="preserve"> По</w:t>
      </w:r>
      <w:r>
        <w:rPr>
          <w:rFonts w:ascii="Times New Roman" w:hAnsi="Times New Roman"/>
          <w:sz w:val="24"/>
        </w:rPr>
        <w:softHyphen/>
        <w:t>нимание заглавия произведения, его адекватное соотношение 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</w:t>
      </w:r>
      <w:r>
        <w:rPr>
          <w:rFonts w:ascii="Times New Roman" w:hAnsi="Times New Roman"/>
          <w:sz w:val="24"/>
        </w:rPr>
        <w:softHyphen/>
        <w:t>щечеловеческих нравственных правил и отношений.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нравственного содержания прочитанного, осознание мотивации поведения героев, анализ поступков героев  с точки зрения норм морали. Осознание понятия «родина», представления о проявлении любви к Родине в литературе раз</w:t>
      </w:r>
      <w:r>
        <w:rPr>
          <w:rFonts w:ascii="Times New Roman" w:hAnsi="Times New Roman"/>
          <w:sz w:val="24"/>
        </w:rPr>
        <w:softHyphen/>
        <w:t>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эпизодов с использова</w:t>
      </w:r>
      <w:r>
        <w:rPr>
          <w:rFonts w:ascii="Times New Roman" w:hAnsi="Times New Roman"/>
          <w:sz w:val="24"/>
        </w:rPr>
        <w:softHyphen/>
        <w:t>нием специфической для данного произведения лексики (по вопросам учителя), рассказ по иллюстрациям, пересказ.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Анализ (с помощью учителя) поступка персонажа и его мотивов. Сопоставление поступков героев по аналогии или по контрасту. 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Характеристика героя произведения: портрет, характер ге</w:t>
      </w:r>
      <w:r>
        <w:rPr>
          <w:rFonts w:ascii="Times New Roman" w:hAnsi="Times New Roman"/>
          <w:sz w:val="24"/>
        </w:rPr>
        <w:softHyphen/>
        <w:t>роя, выраженные через поступки и речь.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Самостоятельный выборочный пересказ по заданному фрагменту: характеристика героя </w:t>
      </w:r>
      <w:r>
        <w:rPr>
          <w:rFonts w:ascii="Times New Roman" w:hAnsi="Times New Roman"/>
          <w:sz w:val="24"/>
        </w:rPr>
        <w:lastRenderedPageBreak/>
        <w:t>произведения (отбор слов, выражений в тексте, позволяющих составить рассказ о герое), опи</w:t>
      </w:r>
      <w:r>
        <w:rPr>
          <w:rFonts w:ascii="Times New Roman" w:hAnsi="Times New Roman"/>
          <w:sz w:val="24"/>
        </w:rPr>
        <w:softHyphen/>
        <w:t>сание места действия (выбор слов, выражений в тексте, позволяющих составить данное описание на основе текста).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Работа с учебными, научно-популярными и другими текстами.</w:t>
      </w:r>
      <w:r>
        <w:rPr>
          <w:rFonts w:ascii="Times New Roman" w:hAnsi="Times New Roman"/>
          <w:sz w:val="24"/>
        </w:rPr>
        <w:t xml:space="preserve"> Понимание заглавия произведения, адекватное со</w:t>
      </w:r>
      <w:r>
        <w:rPr>
          <w:rFonts w:ascii="Times New Roman" w:hAnsi="Times New Roman"/>
          <w:sz w:val="24"/>
        </w:rPr>
        <w:softHyphen/>
        <w:t>отношение с его содержанием.  Определение особенностей учебного и научно-популярного текста (передача информации), Понимание отдельных, наиболее общих особенностей текстов былин, легенд, библейских рассказов (по отрывкам или не</w:t>
      </w:r>
      <w:r>
        <w:rPr>
          <w:rFonts w:ascii="Times New Roman" w:hAnsi="Times New Roman"/>
          <w:sz w:val="24"/>
        </w:rPr>
        <w:softHyphen/>
        <w:t>большим текстам). Знакомство с простейшими приёмами ана</w:t>
      </w:r>
      <w:r>
        <w:rPr>
          <w:rFonts w:ascii="Times New Roman" w:hAnsi="Times New Roman"/>
          <w:sz w:val="24"/>
        </w:rPr>
        <w:softHyphen/>
        <w:t>лиза различных видов текста: установление причинно-следст</w:t>
      </w:r>
      <w:r>
        <w:rPr>
          <w:rFonts w:ascii="Times New Roman" w:hAnsi="Times New Roman"/>
          <w:sz w:val="24"/>
        </w:rPr>
        <w:softHyphen/>
        <w:t xml:space="preserve">венных связей. Определение главной мысли текста. Деление текста на части. Определение </w:t>
      </w:r>
      <w:proofErr w:type="spellStart"/>
      <w:r>
        <w:rPr>
          <w:rFonts w:ascii="Times New Roman" w:hAnsi="Times New Roman"/>
          <w:sz w:val="24"/>
        </w:rPr>
        <w:t>микротем</w:t>
      </w:r>
      <w:proofErr w:type="spellEnd"/>
      <w:r>
        <w:rPr>
          <w:rFonts w:ascii="Times New Roman" w:hAnsi="Times New Roman"/>
          <w:sz w:val="24"/>
        </w:rPr>
        <w:t>. Ключевые или опор</w:t>
      </w:r>
      <w:r>
        <w:rPr>
          <w:rFonts w:ascii="Times New Roman" w:hAnsi="Times New Roman"/>
          <w:sz w:val="24"/>
        </w:rPr>
        <w:softHyphen/>
        <w:t>ные слова. Построение алгоритма деятельности по воспроизве</w:t>
      </w:r>
      <w:r>
        <w:rPr>
          <w:rFonts w:ascii="Times New Roman" w:hAnsi="Times New Roman"/>
          <w:sz w:val="24"/>
        </w:rPr>
        <w:softHyphen/>
        <w:t>дению текста. Воспроизведение текста с опорой на ключевые слова, модель, схему. Подробный пересказ текста. Краткий пе</w:t>
      </w:r>
      <w:r>
        <w:rPr>
          <w:rFonts w:ascii="Times New Roman" w:hAnsi="Times New Roman"/>
          <w:sz w:val="24"/>
        </w:rPr>
        <w:softHyphen/>
        <w:t>ресказ текста (выделение главного в содержании текста). Говорение (культура речевого общения) Осознание диалога как вида речи. Особенности диалоги</w:t>
      </w:r>
      <w:r>
        <w:rPr>
          <w:rFonts w:ascii="Times New Roman" w:hAnsi="Times New Roman"/>
          <w:sz w:val="24"/>
        </w:rPr>
        <w:softHyphen/>
        <w:t>ческого общения: понимать вопросы, отвечать на них и само</w:t>
      </w:r>
      <w:r>
        <w:rPr>
          <w:rFonts w:ascii="Times New Roman" w:hAnsi="Times New Roman"/>
          <w:sz w:val="24"/>
        </w:rPr>
        <w:softHyphen/>
        <w:t>стоятельно задавать вопросы по тексту; выслушивать, не пере</w:t>
      </w:r>
      <w:r>
        <w:rPr>
          <w:rFonts w:ascii="Times New Roman" w:hAnsi="Times New Roman"/>
          <w:sz w:val="24"/>
        </w:rPr>
        <w:softHyphen/>
        <w:t>бивая, собеседника и в вежливой форме высказывать свою точку зрения по обсуждаемому произведению (учебному, на</w:t>
      </w:r>
      <w:r>
        <w:rPr>
          <w:rFonts w:ascii="Times New Roman" w:hAnsi="Times New Roman"/>
          <w:sz w:val="24"/>
        </w:rPr>
        <w:softHyphen/>
        <w:t>учно-познавательному, художественному тексту). Доказатель</w:t>
      </w:r>
      <w:r>
        <w:rPr>
          <w:rFonts w:ascii="Times New Roman" w:hAnsi="Times New Roman"/>
          <w:sz w:val="24"/>
        </w:rPr>
        <w:softHyphen/>
        <w:t xml:space="preserve">ство собственной точки зрения с опорой на текст или личный опыт. Использование норм речевого этикета в условиях </w:t>
      </w:r>
      <w:proofErr w:type="spellStart"/>
      <w:r>
        <w:rPr>
          <w:rFonts w:ascii="Times New Roman" w:hAnsi="Times New Roman"/>
          <w:sz w:val="24"/>
        </w:rPr>
        <w:t>внеучебного</w:t>
      </w:r>
      <w:proofErr w:type="spellEnd"/>
      <w:r>
        <w:rPr>
          <w:rFonts w:ascii="Times New Roman" w:hAnsi="Times New Roman"/>
          <w:sz w:val="24"/>
        </w:rPr>
        <w:t xml:space="preserve"> общения. Знакомство с особенностями национально</w:t>
      </w:r>
      <w:r>
        <w:rPr>
          <w:rFonts w:ascii="Times New Roman" w:hAnsi="Times New Roman"/>
          <w:sz w:val="24"/>
        </w:rPr>
        <w:softHyphen/>
        <w:t>го этикета на основе Фольклорных произведений.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 со словом (распознавать прямое и переносное зна</w:t>
      </w:r>
      <w:r>
        <w:rPr>
          <w:rFonts w:ascii="Times New Roman" w:hAnsi="Times New Roman"/>
          <w:sz w:val="24"/>
        </w:rPr>
        <w:softHyphen/>
        <w:t>чение слов, их многозначность), целенаправленное пополне</w:t>
      </w:r>
      <w:r>
        <w:rPr>
          <w:rFonts w:ascii="Times New Roman" w:hAnsi="Times New Roman"/>
          <w:sz w:val="24"/>
        </w:rPr>
        <w:softHyphen/>
        <w:t>ние активного словарного запаса.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Монолог как форма речевого высказывания. Монологичес</w:t>
      </w:r>
      <w:r>
        <w:rPr>
          <w:rFonts w:ascii="Times New Roman" w:hAnsi="Times New Roman"/>
          <w:sz w:val="24"/>
        </w:rPr>
        <w:softHyphen/>
        <w:t>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</w:t>
      </w:r>
      <w:r>
        <w:rPr>
          <w:rFonts w:ascii="Times New Roman" w:hAnsi="Times New Roman"/>
          <w:sz w:val="24"/>
        </w:rPr>
        <w:softHyphen/>
        <w:t xml:space="preserve">зывании. Передача содержания прочитанного или прослушанного с учётом специфики научно-популярного, учебного и художественного текста. </w:t>
      </w:r>
      <w:proofErr w:type="gramStart"/>
      <w:r>
        <w:rPr>
          <w:rFonts w:ascii="Times New Roman" w:hAnsi="Times New Roman"/>
          <w:sz w:val="24"/>
        </w:rPr>
        <w:t>Передача впечатлений (из повседневной жизни, художественного произведения, изобразительного ис</w:t>
      </w:r>
      <w:r>
        <w:rPr>
          <w:rFonts w:ascii="Times New Roman" w:hAnsi="Times New Roman"/>
          <w:sz w:val="24"/>
        </w:rPr>
        <w:softHyphen/>
        <w:t xml:space="preserve">тина) в рассказе (описание, рассуждение, повествование). </w:t>
      </w:r>
      <w:proofErr w:type="gram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Круг детского чтения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Произведения устного народного творчества разных наро</w:t>
      </w:r>
      <w:r>
        <w:rPr>
          <w:rFonts w:ascii="Times New Roman" w:hAnsi="Times New Roman"/>
          <w:sz w:val="24"/>
        </w:rPr>
        <w:softHyphen/>
        <w:t>дов России. Произведения классиков отечественной литерату</w:t>
      </w:r>
      <w:r>
        <w:rPr>
          <w:rFonts w:ascii="Times New Roman" w:hAnsi="Times New Roman"/>
          <w:sz w:val="24"/>
        </w:rPr>
        <w:softHyphen/>
        <w:t>ры XIX-XX вв., классиков детской литературы, произведения современной отечественной (с учётом многонационального ха</w:t>
      </w:r>
      <w:r>
        <w:rPr>
          <w:rFonts w:ascii="Times New Roman" w:hAnsi="Times New Roman"/>
          <w:sz w:val="24"/>
        </w:rPr>
        <w:softHyphen/>
        <w:t>рактера России) и зарубежной литературы, доступные для  восприятия младших школьников.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Основные темы детского чтения: фольклор разных наро</w:t>
      </w:r>
      <w:r>
        <w:rPr>
          <w:rFonts w:ascii="Times New Roman" w:hAnsi="Times New Roman"/>
          <w:sz w:val="24"/>
        </w:rPr>
        <w:softHyphen/>
        <w:t>дов, произведения о Родине, природе, детях, братьях наших меньших, добре и зле, юмористические произведения.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Литературоведческая   пропедевтика</w:t>
      </w:r>
      <w:r>
        <w:rPr>
          <w:rFonts w:ascii="Times New Roman" w:hAnsi="Times New Roman"/>
          <w:sz w:val="24"/>
        </w:rPr>
        <w:t xml:space="preserve">   (практическое освоение)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Нахождение в тексте, определение значения в художест</w:t>
      </w:r>
      <w:r>
        <w:rPr>
          <w:rFonts w:ascii="Times New Roman" w:hAnsi="Times New Roman"/>
          <w:sz w:val="24"/>
        </w:rPr>
        <w:softHyphen/>
        <w:t>венной речи (с помощью учителя) средств выразительности: синонимов, антонимов, эпитетов, сравнений, метафор, ги</w:t>
      </w:r>
      <w:r>
        <w:rPr>
          <w:rFonts w:ascii="Times New Roman" w:hAnsi="Times New Roman"/>
          <w:sz w:val="24"/>
        </w:rPr>
        <w:softHyphen/>
        <w:t>пербол.</w:t>
      </w:r>
      <w:proofErr w:type="gram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тема.</w:t>
      </w:r>
      <w:proofErr w:type="gramEnd"/>
      <w:r>
        <w:rPr>
          <w:rFonts w:ascii="Times New Roman" w:hAnsi="Times New Roman"/>
          <w:sz w:val="24"/>
        </w:rPr>
        <w:t xml:space="preserve"> Герой произведения: его портрет, речь, поступки, мысли; отношение автора к герою.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Общее представление о композиционных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  <w:proofErr w:type="gram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Прозаическая и стихотворная речь: узнавание, различение,  выделение особенностей стихотворного произведения (ритм, рифма).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Фольклор и авторские художественные произведения (различение).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Жанровое разнообразие произведений. Малые фольклорные формы (колыбельные песни, </w:t>
      </w:r>
      <w:proofErr w:type="spellStart"/>
      <w:r>
        <w:rPr>
          <w:rFonts w:ascii="Times New Roman" w:hAnsi="Times New Roman"/>
          <w:sz w:val="24"/>
        </w:rPr>
        <w:t>потешки</w:t>
      </w:r>
      <w:proofErr w:type="spellEnd"/>
      <w:r>
        <w:rPr>
          <w:rFonts w:ascii="Times New Roman" w:hAnsi="Times New Roman"/>
          <w:sz w:val="24"/>
        </w:rPr>
        <w:t>, пословицы и поговорки, загадки) - узнавание, различение, определение основного смысла.  Сказки  (о животных,  бытовые,  волшебные). Художественные  особенности  сказок:  лексика (композиция). Литературная (авторская) сказка.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Творческая деятельность обучающихся (на основе литературных произведений)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>
        <w:rPr>
          <w:rFonts w:ascii="Times New Roman" w:hAnsi="Times New Roman"/>
          <w:sz w:val="24"/>
        </w:rPr>
        <w:t>инсценирование</w:t>
      </w:r>
      <w:proofErr w:type="spellEnd"/>
      <w:r>
        <w:rPr>
          <w:rFonts w:ascii="Times New Roman" w:hAnsi="Times New Roman"/>
          <w:sz w:val="24"/>
        </w:rPr>
        <w:t xml:space="preserve">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</w:t>
      </w:r>
      <w:proofErr w:type="spellStart"/>
      <w:r>
        <w:rPr>
          <w:rFonts w:ascii="Times New Roman" w:hAnsi="Times New Roman"/>
          <w:sz w:val="24"/>
        </w:rPr>
        <w:t>этапности</w:t>
      </w:r>
      <w:proofErr w:type="spellEnd"/>
      <w:r>
        <w:rPr>
          <w:rFonts w:ascii="Times New Roman" w:hAnsi="Times New Roman"/>
          <w:sz w:val="24"/>
        </w:rPr>
        <w:t xml:space="preserve"> при выполнении действий, создание собственного текста на основе художественного про</w:t>
      </w:r>
      <w:r>
        <w:rPr>
          <w:rFonts w:ascii="Times New Roman" w:hAnsi="Times New Roman"/>
          <w:sz w:val="24"/>
        </w:rPr>
        <w:softHyphen/>
        <w:t>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446B39" w:rsidRDefault="00446B39">
      <w:pPr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анализ, сравнение, сопоставление для опреде</w:t>
      </w:r>
      <w:r>
        <w:rPr>
          <w:rFonts w:ascii="Times New Roman" w:hAnsi="Times New Roman"/>
          <w:sz w:val="24"/>
        </w:rPr>
        <w:softHyphen/>
        <w:t>ления жанра, характеристики героя; пересказывать текст;</w:t>
      </w:r>
    </w:p>
    <w:p w:rsidR="00446B39" w:rsidRDefault="00446B39">
      <w:pPr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поиск необходимой информации в художе</w:t>
      </w:r>
      <w:r>
        <w:rPr>
          <w:rFonts w:ascii="Times New Roman" w:hAnsi="Times New Roman"/>
          <w:sz w:val="24"/>
        </w:rPr>
        <w:softHyphen/>
        <w:t>ственном, учебном, научно-популярном текстах;</w:t>
      </w:r>
    </w:p>
    <w:p w:rsidR="00446B39" w:rsidRDefault="00446B39">
      <w:pPr>
        <w:numPr>
          <w:ilvl w:val="0"/>
          <w:numId w:val="3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со справочно-энциклопедическими изданиями.</w:t>
      </w:r>
    </w:p>
    <w:p w:rsidR="00446B39" w:rsidRDefault="00446B39">
      <w:pPr>
        <w:autoSpaceDE w:val="0"/>
        <w:spacing w:line="360" w:lineRule="auto"/>
        <w:jc w:val="center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Основные требования к знаниям, умениям и навыкам по литературному чтению</w:t>
      </w:r>
    </w:p>
    <w:p w:rsidR="00446B39" w:rsidRDefault="00446B39">
      <w:pPr>
        <w:autoSpaceDE w:val="0"/>
        <w:spacing w:line="36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446B39" w:rsidRDefault="00446B39">
      <w:pPr>
        <w:autoSpaceDE w:val="0"/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 концу 1 класса учащиеся должны </w:t>
      </w:r>
      <w:r>
        <w:rPr>
          <w:rFonts w:ascii="Times New Roman" w:hAnsi="Times New Roman"/>
          <w:b/>
          <w:bCs/>
          <w:sz w:val="24"/>
        </w:rPr>
        <w:t>знать</w:t>
      </w:r>
      <w:r>
        <w:rPr>
          <w:rFonts w:ascii="Times New Roman" w:hAnsi="Times New Roman"/>
          <w:sz w:val="24"/>
        </w:rPr>
        <w:t>:</w:t>
      </w:r>
    </w:p>
    <w:p w:rsidR="00446B39" w:rsidRDefault="00446B39">
      <w:pPr>
        <w:autoSpaceDE w:val="0"/>
        <w:spacing w:line="360" w:lineRule="auto"/>
        <w:ind w:left="360"/>
        <w:jc w:val="both"/>
        <w:rPr>
          <w:rFonts w:ascii="Times New Roman" w:hAnsi="Times New Roman"/>
          <w:sz w:val="24"/>
        </w:rPr>
      </w:pPr>
    </w:p>
    <w:p w:rsidR="00446B39" w:rsidRDefault="00446B39">
      <w:pPr>
        <w:numPr>
          <w:ilvl w:val="0"/>
          <w:numId w:val="4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наизусть 3—4 стихотворных произведения классиков русской литературы;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автора и заглавие 3—4 прочитанных книг;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имена и фамилии 3—4 писателей, произведения которых читали в классе.</w:t>
      </w:r>
    </w:p>
    <w:p w:rsidR="00446B39" w:rsidRDefault="00446B39">
      <w:pPr>
        <w:autoSpaceDE w:val="0"/>
        <w:spacing w:line="360" w:lineRule="auto"/>
        <w:ind w:left="720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Учащиеся должны </w:t>
      </w:r>
      <w:r>
        <w:rPr>
          <w:rFonts w:ascii="Times New Roman" w:hAnsi="Times New Roman"/>
          <w:b/>
          <w:bCs/>
          <w:sz w:val="24"/>
        </w:rPr>
        <w:t>уметь</w:t>
      </w:r>
      <w:r>
        <w:rPr>
          <w:rFonts w:ascii="Times New Roman" w:hAnsi="Times New Roman"/>
          <w:sz w:val="24"/>
        </w:rPr>
        <w:t>:</w:t>
      </w:r>
    </w:p>
    <w:p w:rsidR="00446B39" w:rsidRDefault="00446B39">
      <w:pPr>
        <w:autoSpaceDE w:val="0"/>
        <w:spacing w:line="360" w:lineRule="auto"/>
        <w:ind w:left="360"/>
        <w:jc w:val="both"/>
        <w:rPr>
          <w:rFonts w:ascii="Times New Roman" w:hAnsi="Times New Roman"/>
          <w:sz w:val="24"/>
        </w:rPr>
      </w:pPr>
    </w:p>
    <w:p w:rsidR="00446B39" w:rsidRDefault="00446B39">
      <w:pPr>
        <w:numPr>
          <w:ilvl w:val="0"/>
          <w:numId w:val="6"/>
        </w:numPr>
        <w:autoSpaceDE w:val="0"/>
        <w:spacing w:line="36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пользоваться простейшими формулами речевого этикета при встрече, прощании, обращении друг к другу и к взрослым;</w:t>
      </w:r>
    </w:p>
    <w:p w:rsidR="00446B39" w:rsidRDefault="00446B39">
      <w:pPr>
        <w:numPr>
          <w:ilvl w:val="0"/>
          <w:numId w:val="6"/>
        </w:numPr>
        <w:autoSpaceDE w:val="0"/>
        <w:spacing w:line="36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выслушать собеседника, проявляя к нему внимание и уважение, поддержать разговор репликами и вопросами;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читать небольшой те</w:t>
      </w:r>
      <w:proofErr w:type="gramStart"/>
      <w:r>
        <w:rPr>
          <w:rFonts w:ascii="Times New Roman" w:hAnsi="Times New Roman"/>
          <w:sz w:val="24"/>
        </w:rPr>
        <w:t>кст пл</w:t>
      </w:r>
      <w:proofErr w:type="gramEnd"/>
      <w:r>
        <w:rPr>
          <w:rFonts w:ascii="Times New Roman" w:hAnsi="Times New Roman"/>
          <w:sz w:val="24"/>
        </w:rPr>
        <w:t xml:space="preserve">авно,  целыми словами с элементами </w:t>
      </w:r>
      <w:proofErr w:type="spellStart"/>
      <w:r>
        <w:rPr>
          <w:rFonts w:ascii="Times New Roman" w:hAnsi="Times New Roman"/>
          <w:sz w:val="24"/>
        </w:rPr>
        <w:t>послогового</w:t>
      </w:r>
      <w:proofErr w:type="spellEnd"/>
      <w:r>
        <w:rPr>
          <w:rFonts w:ascii="Times New Roman" w:hAnsi="Times New Roman"/>
          <w:sz w:val="24"/>
        </w:rPr>
        <w:t xml:space="preserve"> чтения;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0"/>
        </w:rPr>
        <w:t xml:space="preserve">читать со скоростью не менее 30-35 слов в минуту небольшие тексты, </w:t>
      </w:r>
      <w:r>
        <w:rPr>
          <w:rFonts w:ascii="Times New Roman" w:hAnsi="Times New Roman"/>
          <w:sz w:val="24"/>
        </w:rPr>
        <w:t>соблюдать паузы, отделяющие одно предложение от другого;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отвечать на вопросы к прочитанному тексту;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воспроизводить содержание эпизода или ситуацию из текста с опорой на вопросы и иллюстрации к нему;</w:t>
      </w:r>
    </w:p>
    <w:p w:rsidR="00446B39" w:rsidRDefault="00446B39">
      <w:pPr>
        <w:numPr>
          <w:ilvl w:val="0"/>
          <w:numId w:val="5"/>
        </w:numPr>
        <w:autoSpaceDE w:val="0"/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высказать свое отношение к </w:t>
      </w:r>
      <w:proofErr w:type="gramStart"/>
      <w:r>
        <w:rPr>
          <w:rFonts w:ascii="Times New Roman" w:hAnsi="Times New Roman"/>
          <w:sz w:val="24"/>
        </w:rPr>
        <w:t>прочитанному</w:t>
      </w:r>
      <w:proofErr w:type="gramEnd"/>
      <w:r>
        <w:rPr>
          <w:rFonts w:ascii="Times New Roman" w:hAnsi="Times New Roman"/>
          <w:sz w:val="24"/>
        </w:rPr>
        <w:t>.</w:t>
      </w:r>
    </w:p>
    <w:p w:rsidR="00446B39" w:rsidRDefault="00446B39">
      <w:pPr>
        <w:autoSpaceDE w:val="0"/>
        <w:spacing w:line="360" w:lineRule="auto"/>
        <w:ind w:left="720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Навык чтения.</w:t>
      </w:r>
      <w:r>
        <w:rPr>
          <w:rFonts w:ascii="Times New Roman" w:hAnsi="Times New Roman"/>
          <w:sz w:val="24"/>
        </w:rPr>
        <w:t xml:space="preserve"> </w:t>
      </w:r>
    </w:p>
    <w:p w:rsidR="00446B39" w:rsidRDefault="00446B39">
      <w:pPr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i/>
          <w:sz w:val="24"/>
          <w:lang w:val="en-US"/>
        </w:rPr>
        <w:t>I</w:t>
      </w:r>
      <w:r>
        <w:rPr>
          <w:rFonts w:ascii="Times New Roman" w:hAnsi="Times New Roman"/>
          <w:b/>
          <w:i/>
          <w:sz w:val="24"/>
        </w:rPr>
        <w:t xml:space="preserve"> полугодие.</w:t>
      </w:r>
      <w:proofErr w:type="gramEnd"/>
      <w:r>
        <w:rPr>
          <w:rFonts w:ascii="Times New Roman" w:hAnsi="Times New Roman"/>
          <w:sz w:val="24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446B39" w:rsidRDefault="00446B39">
      <w:pPr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708"/>
        <w:jc w:val="both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b/>
          <w:i/>
          <w:sz w:val="24"/>
          <w:lang w:val="en-US"/>
        </w:rPr>
        <w:t>II</w:t>
      </w:r>
      <w:r>
        <w:rPr>
          <w:rFonts w:ascii="Times New Roman" w:hAnsi="Times New Roman"/>
          <w:b/>
          <w:i/>
          <w:sz w:val="24"/>
        </w:rPr>
        <w:t xml:space="preserve"> полугодие.</w:t>
      </w:r>
      <w:proofErr w:type="gramEnd"/>
      <w:r>
        <w:rPr>
          <w:rFonts w:ascii="Times New Roman" w:hAnsi="Times New Roman"/>
          <w:sz w:val="24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</w:t>
      </w:r>
      <w:r>
        <w:rPr>
          <w:rFonts w:ascii="Times New Roman" w:hAnsi="Times New Roman"/>
          <w:szCs w:val="20"/>
        </w:rPr>
        <w:t xml:space="preserve">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Список литературы для самостоятельного чтения в начальной школе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Данный список литературы для учащихся начальной школы носит рекомендательный характер. Учитель по желанию может выбрать из данного списка произведения для самостоятельного чтения учащимися. Представленные произведения дети могут читать в качестве дополнительной литературы дома  вместе с родителями.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Малые жанры устного народного творчества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Потешки</w:t>
      </w:r>
      <w:proofErr w:type="spellEnd"/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Побасенки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Частушки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Небылицы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Приговорки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Русские народные сказки</w:t>
      </w:r>
      <w:r>
        <w:rPr>
          <w:rFonts w:ascii="Times New Roman" w:hAnsi="Times New Roman"/>
          <w:sz w:val="24"/>
        </w:rPr>
        <w:t xml:space="preserve">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Лихо одноглазое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Поди</w:t>
      </w:r>
      <w:proofErr w:type="gramEnd"/>
      <w:r>
        <w:rPr>
          <w:rFonts w:ascii="Times New Roman" w:hAnsi="Times New Roman"/>
          <w:sz w:val="24"/>
        </w:rPr>
        <w:t xml:space="preserve"> туда - не знаю куда, принеси то - не знаю что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Иван меньшой - разумом большой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Сказка об Иване-богатыре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Сказка о серебряном блюдечке и наливном яблочке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Царевна-лягушка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Сивка-Бурка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Русская классика для детей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Крылов И. А.</w:t>
      </w:r>
      <w:r>
        <w:rPr>
          <w:rFonts w:ascii="Times New Roman" w:hAnsi="Times New Roman"/>
          <w:sz w:val="24"/>
        </w:rPr>
        <w:t xml:space="preserve"> «Стрекоза и Муравей», «Волк на псарне», «Свинья под дубом», «Лисица и Виноград», «Чиж и Голубь», «Слон и Моська», «Мартышка и Очки», «Зеркало и Обезьяна»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Куприн А. И.</w:t>
      </w:r>
      <w:r>
        <w:rPr>
          <w:rFonts w:ascii="Times New Roman" w:hAnsi="Times New Roman"/>
          <w:sz w:val="24"/>
        </w:rPr>
        <w:t xml:space="preserve"> «Барбос и </w:t>
      </w:r>
      <w:proofErr w:type="spellStart"/>
      <w:r>
        <w:rPr>
          <w:rFonts w:ascii="Times New Roman" w:hAnsi="Times New Roman"/>
          <w:sz w:val="24"/>
        </w:rPr>
        <w:t>Жулька</w:t>
      </w:r>
      <w:proofErr w:type="spellEnd"/>
      <w:r>
        <w:rPr>
          <w:rFonts w:ascii="Times New Roman" w:hAnsi="Times New Roman"/>
          <w:sz w:val="24"/>
        </w:rPr>
        <w:t xml:space="preserve">», «Белый пудель», «Слон», Изумруд» и др.      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Маяковский В. В.</w:t>
      </w:r>
      <w:r>
        <w:rPr>
          <w:rFonts w:ascii="Times New Roman" w:hAnsi="Times New Roman"/>
          <w:sz w:val="24"/>
        </w:rPr>
        <w:t xml:space="preserve"> «Что такое хорошо и что такое плохо», «Песн</w:t>
      </w:r>
      <w:proofErr w:type="gramStart"/>
      <w:r>
        <w:rPr>
          <w:rFonts w:ascii="Times New Roman" w:hAnsi="Times New Roman"/>
          <w:sz w:val="24"/>
        </w:rPr>
        <w:t>я-</w:t>
      </w:r>
      <w:proofErr w:type="gramEnd"/>
      <w:r>
        <w:rPr>
          <w:rFonts w:ascii="Times New Roman" w:hAnsi="Times New Roman"/>
          <w:sz w:val="24"/>
        </w:rPr>
        <w:t xml:space="preserve"> молния», «Что ни страница: то слон, то львица»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Пушкин А. С.</w:t>
      </w:r>
      <w:r>
        <w:rPr>
          <w:rFonts w:ascii="Times New Roman" w:hAnsi="Times New Roman"/>
          <w:sz w:val="24"/>
        </w:rPr>
        <w:t xml:space="preserve"> «Сказка о царе </w:t>
      </w:r>
      <w:proofErr w:type="spellStart"/>
      <w:r>
        <w:rPr>
          <w:rFonts w:ascii="Times New Roman" w:hAnsi="Times New Roman"/>
          <w:sz w:val="24"/>
        </w:rPr>
        <w:t>Салтане</w:t>
      </w:r>
      <w:proofErr w:type="spellEnd"/>
      <w:r>
        <w:rPr>
          <w:rFonts w:ascii="Times New Roman" w:hAnsi="Times New Roman"/>
          <w:sz w:val="24"/>
        </w:rPr>
        <w:t xml:space="preserve">, о сыне его </w:t>
      </w:r>
      <w:proofErr w:type="spellStart"/>
      <w:r>
        <w:rPr>
          <w:rFonts w:ascii="Times New Roman" w:hAnsi="Times New Roman"/>
          <w:sz w:val="24"/>
        </w:rPr>
        <w:t>Гвидоне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Салтановиче</w:t>
      </w:r>
      <w:proofErr w:type="spellEnd"/>
      <w:r>
        <w:rPr>
          <w:rFonts w:ascii="Times New Roman" w:hAnsi="Times New Roman"/>
          <w:sz w:val="24"/>
        </w:rPr>
        <w:t xml:space="preserve"> и о прекрасной Царевне Лебеди», «Сказка о попе и о работнике его </w:t>
      </w:r>
      <w:proofErr w:type="spellStart"/>
      <w:proofErr w:type="gramStart"/>
      <w:r>
        <w:rPr>
          <w:rFonts w:ascii="Times New Roman" w:hAnsi="Times New Roman"/>
          <w:sz w:val="24"/>
        </w:rPr>
        <w:t>Балде</w:t>
      </w:r>
      <w:proofErr w:type="spellEnd"/>
      <w:proofErr w:type="gramEnd"/>
      <w:r>
        <w:rPr>
          <w:rFonts w:ascii="Times New Roman" w:hAnsi="Times New Roman"/>
          <w:sz w:val="24"/>
        </w:rPr>
        <w:t>», «Сказка о мёртвой царевне и о семи богатырях», «Сказка о рыбаке и рыбке», «Руслан и Людмила»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Толстой А. Н.</w:t>
      </w:r>
      <w:r>
        <w:rPr>
          <w:rFonts w:ascii="Times New Roman" w:hAnsi="Times New Roman"/>
          <w:sz w:val="24"/>
        </w:rPr>
        <w:t xml:space="preserve"> «Приключения Буратино, или Золотой ключик» «Детство Никиты», «Князь Серебряный», «Прожорливый бани мак»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Толстой Л. Н.</w:t>
      </w:r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Филипок</w:t>
      </w:r>
      <w:proofErr w:type="spellEnd"/>
      <w:r>
        <w:rPr>
          <w:rFonts w:ascii="Times New Roman" w:hAnsi="Times New Roman"/>
          <w:sz w:val="24"/>
        </w:rPr>
        <w:t xml:space="preserve">», «Акула», «Прыжок»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Тургенев И. С.</w:t>
      </w:r>
      <w:r>
        <w:rPr>
          <w:rFonts w:ascii="Times New Roman" w:hAnsi="Times New Roman"/>
          <w:sz w:val="24"/>
        </w:rPr>
        <w:t xml:space="preserve"> «Воробей», «Лес и степь»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Русская литература для детей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Александрова  3. А.</w:t>
      </w:r>
      <w:r>
        <w:rPr>
          <w:rFonts w:ascii="Times New Roman" w:hAnsi="Times New Roman"/>
          <w:sz w:val="24"/>
        </w:rPr>
        <w:t xml:space="preserve">  «Маленькой  ёлочке холодно зимой», «Мой мишка», «Смешные человечки»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Александрова Т.</w:t>
      </w:r>
      <w:r>
        <w:rPr>
          <w:rFonts w:ascii="Times New Roman" w:hAnsi="Times New Roman"/>
          <w:sz w:val="24"/>
        </w:rPr>
        <w:t xml:space="preserve"> «Домовёнок Кузя»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Баруздин</w:t>
      </w:r>
      <w:proofErr w:type="spellEnd"/>
      <w:r>
        <w:rPr>
          <w:rFonts w:ascii="Times New Roman" w:hAnsi="Times New Roman"/>
          <w:b/>
          <w:i/>
          <w:sz w:val="24"/>
        </w:rPr>
        <w:t xml:space="preserve"> С. А.</w:t>
      </w:r>
      <w:r>
        <w:rPr>
          <w:rFonts w:ascii="Times New Roman" w:hAnsi="Times New Roman"/>
          <w:sz w:val="24"/>
        </w:rPr>
        <w:t xml:space="preserve"> «Алёшка из нашего дома», «Как Снежок в Ин</w:t>
      </w:r>
      <w:r>
        <w:rPr>
          <w:rFonts w:ascii="Times New Roman" w:hAnsi="Times New Roman"/>
          <w:sz w:val="24"/>
        </w:rPr>
        <w:softHyphen/>
        <w:t xml:space="preserve">дию попал», «Равви и </w:t>
      </w:r>
      <w:proofErr w:type="spellStart"/>
      <w:r>
        <w:rPr>
          <w:rFonts w:ascii="Times New Roman" w:hAnsi="Times New Roman"/>
          <w:sz w:val="24"/>
        </w:rPr>
        <w:t>Шаши</w:t>
      </w:r>
      <w:proofErr w:type="spellEnd"/>
      <w:r>
        <w:rPr>
          <w:rFonts w:ascii="Times New Roman" w:hAnsi="Times New Roman"/>
          <w:sz w:val="24"/>
        </w:rPr>
        <w:t xml:space="preserve">», «Светлана пионерка»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Бересов</w:t>
      </w:r>
      <w:proofErr w:type="spellEnd"/>
      <w:r>
        <w:rPr>
          <w:rFonts w:ascii="Times New Roman" w:hAnsi="Times New Roman"/>
          <w:b/>
          <w:i/>
          <w:sz w:val="24"/>
        </w:rPr>
        <w:t xml:space="preserve"> В. Д.</w:t>
      </w:r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Читалочка</w:t>
      </w:r>
      <w:proofErr w:type="spellEnd"/>
      <w:r>
        <w:rPr>
          <w:rFonts w:ascii="Times New Roman" w:hAnsi="Times New Roman"/>
          <w:sz w:val="24"/>
        </w:rPr>
        <w:t xml:space="preserve">», «Первый листопад» и др.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lastRenderedPageBreak/>
        <w:t>Бианки В. В.</w:t>
      </w:r>
      <w:r>
        <w:rPr>
          <w:rFonts w:ascii="Times New Roman" w:hAnsi="Times New Roman"/>
          <w:sz w:val="24"/>
        </w:rPr>
        <w:t xml:space="preserve"> «</w:t>
      </w:r>
      <w:proofErr w:type="gramStart"/>
      <w:r>
        <w:rPr>
          <w:rFonts w:ascii="Times New Roman" w:hAnsi="Times New Roman"/>
          <w:sz w:val="24"/>
        </w:rPr>
        <w:t>Кто</w:t>
      </w:r>
      <w:proofErr w:type="gramEnd"/>
      <w:r>
        <w:rPr>
          <w:rFonts w:ascii="Times New Roman" w:hAnsi="Times New Roman"/>
          <w:sz w:val="24"/>
        </w:rPr>
        <w:t xml:space="preserve"> чем поёт», «Лесная газета» и др. Василевич Алёна. «Бабушкины квартиранты», «Как я был доктором», «Друзья»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Гайдар А. П.</w:t>
      </w:r>
      <w:r>
        <w:rPr>
          <w:rFonts w:ascii="Times New Roman" w:hAnsi="Times New Roman"/>
          <w:sz w:val="24"/>
        </w:rPr>
        <w:t xml:space="preserve"> «Голубая чашка», «Горячий камень»,  «Тимур и его команда», «Комендант снежной крепости», «Военная тай</w:t>
      </w:r>
      <w:r>
        <w:rPr>
          <w:rFonts w:ascii="Times New Roman" w:hAnsi="Times New Roman"/>
          <w:sz w:val="24"/>
        </w:rPr>
        <w:softHyphen/>
        <w:t xml:space="preserve">на», «Судьба барабанщика» 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Драгунский В. Ю.</w:t>
      </w:r>
      <w:r>
        <w:rPr>
          <w:rFonts w:ascii="Times New Roman" w:hAnsi="Times New Roman"/>
          <w:sz w:val="24"/>
        </w:rPr>
        <w:t xml:space="preserve"> «Денискины рассказы», «Двадцать лет под кроватью»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Ершов П. П.</w:t>
      </w:r>
      <w:r>
        <w:rPr>
          <w:rFonts w:ascii="Times New Roman" w:hAnsi="Times New Roman"/>
          <w:sz w:val="24"/>
        </w:rPr>
        <w:t xml:space="preserve"> «Конёк-горбунок»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Заходер</w:t>
      </w:r>
      <w:proofErr w:type="spellEnd"/>
      <w:r>
        <w:rPr>
          <w:rFonts w:ascii="Times New Roman" w:hAnsi="Times New Roman"/>
          <w:b/>
          <w:sz w:val="24"/>
        </w:rPr>
        <w:t xml:space="preserve"> Б. В.</w:t>
      </w:r>
      <w:r>
        <w:rPr>
          <w:rFonts w:ascii="Times New Roman" w:hAnsi="Times New Roman"/>
          <w:sz w:val="24"/>
        </w:rPr>
        <w:t xml:space="preserve"> «Кит и кот» и др.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Чуковский К. И.</w:t>
      </w:r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Бармалей</w:t>
      </w:r>
      <w:proofErr w:type="spellEnd"/>
      <w:r>
        <w:rPr>
          <w:rFonts w:ascii="Times New Roman" w:hAnsi="Times New Roman"/>
          <w:sz w:val="24"/>
        </w:rPr>
        <w:t>», «</w:t>
      </w:r>
      <w:proofErr w:type="spellStart"/>
      <w:r>
        <w:rPr>
          <w:rFonts w:ascii="Times New Roman" w:hAnsi="Times New Roman"/>
          <w:sz w:val="24"/>
        </w:rPr>
        <w:t>Федорино</w:t>
      </w:r>
      <w:proofErr w:type="spellEnd"/>
      <w:r>
        <w:rPr>
          <w:rFonts w:ascii="Times New Roman" w:hAnsi="Times New Roman"/>
          <w:sz w:val="24"/>
        </w:rPr>
        <w:t xml:space="preserve"> горе», «Телефон»,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«От двух до пяти» и др.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Шварц Е. Л.</w:t>
      </w:r>
      <w:r>
        <w:rPr>
          <w:rFonts w:ascii="Times New Roman" w:hAnsi="Times New Roman"/>
          <w:sz w:val="24"/>
        </w:rPr>
        <w:t xml:space="preserve"> «Голый король», «Сказка о потерянном времени»</w:t>
      </w:r>
      <w:proofErr w:type="gramStart"/>
      <w:r>
        <w:rPr>
          <w:rFonts w:ascii="Times New Roman" w:hAnsi="Times New Roman"/>
          <w:sz w:val="24"/>
        </w:rPr>
        <w:t>,'</w:t>
      </w:r>
      <w:proofErr w:type="gramEnd"/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«Обыкновенное чудо», «Дракон» и др.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Зарубежная литература для детей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Андерсен Г. X.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Дюймовочка</w:t>
      </w:r>
      <w:proofErr w:type="spellEnd"/>
      <w:r>
        <w:rPr>
          <w:rFonts w:ascii="Times New Roman" w:hAnsi="Times New Roman"/>
          <w:sz w:val="24"/>
        </w:rPr>
        <w:t>», «Русалочка», «Огниво», «Соло</w:t>
      </w:r>
      <w:r>
        <w:rPr>
          <w:rFonts w:ascii="Times New Roman" w:hAnsi="Times New Roman"/>
          <w:sz w:val="24"/>
        </w:rPr>
        <w:softHyphen/>
        <w:t>вей», «Свинопас»,        «Принцесса на горошине» и др. Барри Д. М. «Питер Пен» и др.</w:t>
      </w:r>
      <w:proofErr w:type="gramEnd"/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Милн</w:t>
      </w:r>
      <w:proofErr w:type="spellEnd"/>
      <w:r>
        <w:rPr>
          <w:rFonts w:ascii="Times New Roman" w:hAnsi="Times New Roman"/>
          <w:b/>
          <w:i/>
          <w:sz w:val="24"/>
        </w:rPr>
        <w:t xml:space="preserve"> А.</w:t>
      </w:r>
      <w:r>
        <w:rPr>
          <w:rFonts w:ascii="Times New Roman" w:hAnsi="Times New Roman"/>
          <w:sz w:val="24"/>
        </w:rPr>
        <w:t xml:space="preserve"> «Вини Пух и Все-Все-Все»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Перро Ш.</w:t>
      </w:r>
      <w:r>
        <w:rPr>
          <w:rFonts w:ascii="Times New Roman" w:hAnsi="Times New Roman"/>
          <w:sz w:val="24"/>
        </w:rPr>
        <w:t xml:space="preserve"> «Мальчик-с-пальчик», «Красная Шапочка», «Спящая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красавица» и др.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Пройслер</w:t>
      </w:r>
      <w:proofErr w:type="spellEnd"/>
      <w:r>
        <w:rPr>
          <w:rFonts w:ascii="Times New Roman" w:hAnsi="Times New Roman"/>
          <w:b/>
          <w:sz w:val="24"/>
        </w:rPr>
        <w:t xml:space="preserve"> О.</w:t>
      </w:r>
      <w:r>
        <w:rPr>
          <w:rFonts w:ascii="Times New Roman" w:hAnsi="Times New Roman"/>
          <w:sz w:val="24"/>
        </w:rPr>
        <w:t xml:space="preserve"> «Маленькая Баба-Яга», «Маленький водяной»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Сетон-Томпсон Э.</w:t>
      </w:r>
      <w:r>
        <w:rPr>
          <w:rFonts w:ascii="Times New Roman" w:hAnsi="Times New Roman"/>
          <w:sz w:val="24"/>
        </w:rPr>
        <w:t xml:space="preserve"> «Рассказы о животных» 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Топелиус</w:t>
      </w:r>
      <w:proofErr w:type="spellEnd"/>
      <w:r>
        <w:rPr>
          <w:rFonts w:ascii="Times New Roman" w:hAnsi="Times New Roman"/>
          <w:b/>
          <w:i/>
          <w:sz w:val="24"/>
        </w:rPr>
        <w:t xml:space="preserve"> Ц.</w:t>
      </w:r>
      <w:r>
        <w:rPr>
          <w:rFonts w:ascii="Times New Roman" w:hAnsi="Times New Roman"/>
          <w:sz w:val="24"/>
        </w:rPr>
        <w:t xml:space="preserve"> «Сказки»</w:t>
      </w:r>
    </w:p>
    <w:p w:rsidR="00446B39" w:rsidRDefault="00446B39">
      <w:pPr>
        <w:autoSpaceDE w:val="0"/>
        <w:spacing w:line="36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Энде М.</w:t>
      </w:r>
      <w:r>
        <w:rPr>
          <w:rFonts w:ascii="Times New Roman" w:hAnsi="Times New Roman"/>
          <w:sz w:val="24"/>
        </w:rPr>
        <w:t xml:space="preserve"> «Бесконечная история», «Волшебный напиток», «Мо-мо» и др.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b/>
          <w:sz w:val="24"/>
        </w:rPr>
        <w:t>аучно-популярная литература для детей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Баруздин</w:t>
      </w:r>
      <w:proofErr w:type="spellEnd"/>
      <w:r>
        <w:rPr>
          <w:rFonts w:ascii="Times New Roman" w:hAnsi="Times New Roman"/>
          <w:b/>
          <w:sz w:val="24"/>
        </w:rPr>
        <w:t xml:space="preserve"> С. А.</w:t>
      </w:r>
      <w:r>
        <w:rPr>
          <w:rFonts w:ascii="Times New Roman" w:hAnsi="Times New Roman"/>
          <w:sz w:val="24"/>
        </w:rPr>
        <w:t xml:space="preserve"> «Сказка о трамвае»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Беляев Е.</w:t>
      </w:r>
      <w:r>
        <w:rPr>
          <w:rFonts w:ascii="Times New Roman" w:hAnsi="Times New Roman"/>
          <w:sz w:val="24"/>
        </w:rPr>
        <w:t xml:space="preserve"> «Как человек научился летать»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Гагарин Ю. А.</w:t>
      </w:r>
      <w:r>
        <w:rPr>
          <w:rFonts w:ascii="Times New Roman" w:hAnsi="Times New Roman"/>
          <w:sz w:val="24"/>
        </w:rPr>
        <w:t xml:space="preserve"> «Вижу Землю!»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Глухов А., </w:t>
      </w:r>
      <w:proofErr w:type="spellStart"/>
      <w:r>
        <w:rPr>
          <w:rFonts w:ascii="Times New Roman" w:hAnsi="Times New Roman"/>
          <w:b/>
          <w:i/>
          <w:sz w:val="24"/>
        </w:rPr>
        <w:t>Лавринович</w:t>
      </w:r>
      <w:proofErr w:type="spellEnd"/>
      <w:r>
        <w:rPr>
          <w:rFonts w:ascii="Times New Roman" w:hAnsi="Times New Roman"/>
          <w:b/>
          <w:i/>
          <w:sz w:val="24"/>
        </w:rPr>
        <w:t xml:space="preserve"> И</w:t>
      </w:r>
      <w:r>
        <w:rPr>
          <w:rFonts w:ascii="Times New Roman" w:hAnsi="Times New Roman"/>
          <w:sz w:val="24"/>
        </w:rPr>
        <w:t>. «Юным друзьям книги»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Гурьян О.</w:t>
      </w:r>
      <w:r>
        <w:rPr>
          <w:rFonts w:ascii="Times New Roman" w:hAnsi="Times New Roman"/>
          <w:sz w:val="24"/>
        </w:rPr>
        <w:t xml:space="preserve"> «Мальчик из Холмогор»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Дорохов А. А.</w:t>
      </w:r>
      <w:r>
        <w:rPr>
          <w:rFonts w:ascii="Times New Roman" w:hAnsi="Times New Roman"/>
          <w:sz w:val="24"/>
        </w:rPr>
        <w:t xml:space="preserve"> «Про тебя самого»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Дуров В. Г.</w:t>
      </w:r>
      <w:r>
        <w:rPr>
          <w:rFonts w:ascii="Times New Roman" w:hAnsi="Times New Roman"/>
          <w:i/>
          <w:sz w:val="24"/>
        </w:rPr>
        <w:t xml:space="preserve"> «Мои артисты»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Дуров В. Л.</w:t>
      </w:r>
      <w:r>
        <w:rPr>
          <w:rFonts w:ascii="Times New Roman" w:hAnsi="Times New Roman"/>
          <w:sz w:val="24"/>
        </w:rPr>
        <w:t xml:space="preserve"> «Мои звери»</w:t>
      </w:r>
      <w:r>
        <w:rPr>
          <w:rFonts w:ascii="Times New Roman" w:hAnsi="Times New Roman"/>
          <w:sz w:val="24"/>
        </w:rPr>
        <w:tab/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Зубков Б.В. </w:t>
      </w:r>
      <w:r>
        <w:rPr>
          <w:rFonts w:ascii="Times New Roman" w:hAnsi="Times New Roman"/>
          <w:sz w:val="24"/>
        </w:rPr>
        <w:t>«Из чего сделаны машины» «Как построить небоскрёб»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Ильин М.. Сегал Е.</w:t>
      </w:r>
      <w:r>
        <w:rPr>
          <w:rFonts w:ascii="Times New Roman" w:hAnsi="Times New Roman"/>
          <w:sz w:val="24"/>
        </w:rPr>
        <w:t xml:space="preserve"> «Рассказы о том, что тебя окружает»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Кургузов</w:t>
      </w:r>
      <w:proofErr w:type="spellEnd"/>
      <w:r>
        <w:rPr>
          <w:rFonts w:ascii="Times New Roman" w:hAnsi="Times New Roman"/>
          <w:b/>
          <w:i/>
          <w:sz w:val="24"/>
        </w:rPr>
        <w:t xml:space="preserve"> О.</w:t>
      </w:r>
      <w:r>
        <w:rPr>
          <w:rFonts w:ascii="Times New Roman" w:hAnsi="Times New Roman"/>
          <w:sz w:val="24"/>
        </w:rPr>
        <w:t xml:space="preserve"> «Почемучка»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Лев Ф.Г.</w:t>
      </w:r>
      <w:r>
        <w:rPr>
          <w:rFonts w:ascii="Times New Roman" w:hAnsi="Times New Roman"/>
          <w:sz w:val="24"/>
        </w:rPr>
        <w:t xml:space="preserve"> «Про завод и про то, как он живёт»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>
        <w:rPr>
          <w:rFonts w:ascii="Times New Roman" w:hAnsi="Times New Roman"/>
          <w:b/>
          <w:i/>
          <w:sz w:val="24"/>
        </w:rPr>
        <w:t>Левин Б.Ю.</w:t>
      </w:r>
      <w:r>
        <w:rPr>
          <w:rFonts w:ascii="Times New Roman" w:hAnsi="Times New Roman"/>
          <w:sz w:val="24"/>
        </w:rPr>
        <w:t xml:space="preserve"> «Астрономия в картинках»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Лучесскои</w:t>
      </w:r>
      <w:proofErr w:type="spellEnd"/>
      <w:r>
        <w:rPr>
          <w:rFonts w:ascii="Times New Roman" w:hAnsi="Times New Roman"/>
          <w:b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«От пирамиды до телебашни»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Map</w:t>
      </w:r>
      <w:proofErr w:type="spellEnd"/>
      <w:r>
        <w:rPr>
          <w:rFonts w:ascii="Times New Roman" w:hAnsi="Times New Roman"/>
          <w:b/>
          <w:i/>
          <w:sz w:val="24"/>
        </w:rPr>
        <w:t xml:space="preserve"> Е. П.</w:t>
      </w:r>
      <w:r>
        <w:rPr>
          <w:rFonts w:ascii="Times New Roman" w:hAnsi="Times New Roman"/>
          <w:sz w:val="24"/>
        </w:rPr>
        <w:t xml:space="preserve"> «Воздух, которым мы дышим»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Маршак С. Я.</w:t>
      </w:r>
      <w:r>
        <w:rPr>
          <w:rFonts w:ascii="Times New Roman" w:hAnsi="Times New Roman"/>
          <w:sz w:val="24"/>
        </w:rPr>
        <w:t xml:space="preserve"> «Как печатали вашу книгу»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Осипов Н.Ф.</w:t>
      </w:r>
      <w:r>
        <w:rPr>
          <w:rFonts w:ascii="Times New Roman" w:hAnsi="Times New Roman"/>
          <w:sz w:val="24"/>
        </w:rPr>
        <w:t xml:space="preserve"> «В воде и у воды»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Плешаков А. А.</w:t>
      </w:r>
      <w:r>
        <w:rPr>
          <w:rFonts w:ascii="Times New Roman" w:hAnsi="Times New Roman"/>
          <w:sz w:val="24"/>
        </w:rPr>
        <w:t xml:space="preserve"> «Атлас-определитель»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Сахарнов</w:t>
      </w:r>
      <w:proofErr w:type="spellEnd"/>
      <w:r>
        <w:rPr>
          <w:rFonts w:ascii="Times New Roman" w:hAnsi="Times New Roman"/>
          <w:b/>
          <w:i/>
          <w:sz w:val="24"/>
        </w:rPr>
        <w:t xml:space="preserve"> С.С.</w:t>
      </w:r>
      <w:r>
        <w:rPr>
          <w:rFonts w:ascii="Times New Roman" w:hAnsi="Times New Roman"/>
          <w:sz w:val="24"/>
        </w:rPr>
        <w:t xml:space="preserve"> «Про дельфина и  осьминога»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Тихонов А. В.</w:t>
      </w:r>
      <w:r>
        <w:rPr>
          <w:rFonts w:ascii="Times New Roman" w:hAnsi="Times New Roman"/>
          <w:sz w:val="24"/>
        </w:rPr>
        <w:t xml:space="preserve"> «Про птиц.  Моя  первая  книга о животных»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«Про моря и океаны»</w:t>
      </w:r>
      <w:r>
        <w:rPr>
          <w:rFonts w:ascii="Times New Roman" w:hAnsi="Times New Roman"/>
          <w:sz w:val="24"/>
        </w:rPr>
        <w:tab/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Усачёв А.А.</w:t>
      </w:r>
      <w:r>
        <w:rPr>
          <w:rFonts w:ascii="Times New Roman" w:hAnsi="Times New Roman"/>
          <w:sz w:val="24"/>
        </w:rPr>
        <w:t xml:space="preserve"> «Прогулки по Третьяковской галерее»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Чаплина В. В</w:t>
      </w:r>
      <w:r>
        <w:rPr>
          <w:rFonts w:ascii="Times New Roman" w:hAnsi="Times New Roman"/>
          <w:sz w:val="24"/>
        </w:rPr>
        <w:t>. «Питомцы зоопарка»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Юрмин</w:t>
      </w:r>
      <w:proofErr w:type="spellEnd"/>
      <w:r>
        <w:rPr>
          <w:rFonts w:ascii="Times New Roman" w:hAnsi="Times New Roman"/>
          <w:b/>
          <w:i/>
          <w:sz w:val="24"/>
        </w:rPr>
        <w:t xml:space="preserve"> Г.</w:t>
      </w:r>
      <w:r>
        <w:rPr>
          <w:rFonts w:ascii="Times New Roman" w:hAnsi="Times New Roman"/>
          <w:sz w:val="24"/>
        </w:rPr>
        <w:t xml:space="preserve"> «Про тетрадь и карту, карандаш и парту»</w:t>
      </w:r>
    </w:p>
    <w:p w:rsidR="00446B39" w:rsidRDefault="00446B39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Книги-справочники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Дмитриев Ю.</w:t>
      </w:r>
      <w:r>
        <w:rPr>
          <w:rFonts w:ascii="Times New Roman" w:hAnsi="Times New Roman"/>
          <w:sz w:val="24"/>
        </w:rPr>
        <w:t xml:space="preserve"> «Кто живёт в лесу и что в лесу растёт»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Житков Б. С.</w:t>
      </w:r>
      <w:r>
        <w:rPr>
          <w:rFonts w:ascii="Times New Roman" w:hAnsi="Times New Roman"/>
          <w:sz w:val="24"/>
        </w:rPr>
        <w:t xml:space="preserve"> «Семь огней»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Журналы</w:t>
      </w:r>
      <w:r>
        <w:rPr>
          <w:rFonts w:ascii="Times New Roman" w:hAnsi="Times New Roman"/>
          <w:sz w:val="24"/>
        </w:rPr>
        <w:t xml:space="preserve"> «Юный натуралист», «</w:t>
      </w:r>
      <w:proofErr w:type="spellStart"/>
      <w:r>
        <w:rPr>
          <w:rFonts w:ascii="Times New Roman" w:hAnsi="Times New Roman"/>
          <w:sz w:val="24"/>
        </w:rPr>
        <w:t>Мурзилка</w:t>
      </w:r>
      <w:proofErr w:type="spellEnd"/>
      <w:r>
        <w:rPr>
          <w:rFonts w:ascii="Times New Roman" w:hAnsi="Times New Roman"/>
          <w:sz w:val="24"/>
        </w:rPr>
        <w:t>», «Филя» и др.</w:t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Сладков Н. И.</w:t>
      </w:r>
      <w:r>
        <w:rPr>
          <w:rFonts w:ascii="Times New Roman" w:hAnsi="Times New Roman"/>
          <w:sz w:val="24"/>
        </w:rPr>
        <w:t xml:space="preserve"> «Азбука леса»</w:t>
      </w:r>
      <w:r>
        <w:rPr>
          <w:rFonts w:ascii="Times New Roman" w:hAnsi="Times New Roman"/>
          <w:sz w:val="24"/>
        </w:rPr>
        <w:tab/>
      </w:r>
    </w:p>
    <w:p w:rsidR="00446B39" w:rsidRDefault="00446B39">
      <w:pPr>
        <w:autoSpaceDE w:val="0"/>
        <w:spacing w:line="36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Шибаев</w:t>
      </w:r>
      <w:proofErr w:type="gramStart"/>
      <w:r>
        <w:rPr>
          <w:rFonts w:ascii="Times New Roman" w:hAnsi="Times New Roman"/>
          <w:b/>
          <w:i/>
          <w:sz w:val="24"/>
        </w:rPr>
        <w:t xml:space="preserve"> А</w:t>
      </w:r>
      <w:proofErr w:type="gramEnd"/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«Язык родной, дружи со мной»</w:t>
      </w:r>
    </w:p>
    <w:p w:rsidR="000F63E4" w:rsidRDefault="000F63E4" w:rsidP="000F63E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4"/>
        </w:rPr>
        <w:t xml:space="preserve">          </w:t>
      </w:r>
      <w:r w:rsidR="00446B39">
        <w:rPr>
          <w:rFonts w:ascii="Times New Roman" w:hAnsi="Times New Roman"/>
          <w:b/>
          <w:i/>
          <w:sz w:val="24"/>
        </w:rPr>
        <w:t>Яковлев Ю.</w:t>
      </w:r>
      <w:r w:rsidR="00446B39">
        <w:rPr>
          <w:rFonts w:ascii="Times New Roman" w:hAnsi="Times New Roman"/>
          <w:sz w:val="24"/>
        </w:rPr>
        <w:t xml:space="preserve"> «Девочка с Васильевского острова»</w:t>
      </w:r>
      <w:r w:rsidRPr="000F63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D3468" w:rsidRDefault="000D3468" w:rsidP="000F63E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0D3468" w:rsidSect="000D3468">
          <w:pgSz w:w="11906" w:h="16838"/>
          <w:pgMar w:top="567" w:right="851" w:bottom="1134" w:left="851" w:header="709" w:footer="709" w:gutter="0"/>
          <w:cols w:space="708"/>
          <w:docGrid w:linePitch="360"/>
        </w:sectPr>
      </w:pPr>
    </w:p>
    <w:p w:rsidR="000F63E4" w:rsidRPr="00095E01" w:rsidRDefault="000F63E4" w:rsidP="000D3468">
      <w:pPr>
        <w:shd w:val="clear" w:color="auto" w:fill="FFFFFF"/>
        <w:tabs>
          <w:tab w:val="left" w:pos="2552"/>
        </w:tabs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5E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ТЕМАТИЧЕСКОЕ</w:t>
      </w:r>
      <w:r w:rsidRPr="000F63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95E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ПЛАНИРОВАНИЕ</w:t>
      </w:r>
    </w:p>
    <w:p w:rsidR="000F63E4" w:rsidRPr="001E2E15" w:rsidRDefault="000F63E4" w:rsidP="000C55EE">
      <w:pPr>
        <w:tabs>
          <w:tab w:val="left" w:pos="2552"/>
        </w:tabs>
        <w:spacing w:line="360" w:lineRule="auto"/>
        <w:ind w:firstLine="540"/>
        <w:jc w:val="center"/>
        <w:rPr>
          <w:sz w:val="28"/>
          <w:szCs w:val="28"/>
          <w:lang w:val="en-US"/>
        </w:rPr>
      </w:pPr>
      <w:r w:rsidRPr="001E2E15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1 </w:t>
      </w:r>
      <w:r w:rsidRPr="001E2E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</w:t>
      </w:r>
      <w:r w:rsidRPr="00095E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 </w:t>
      </w: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3"/>
        <w:gridCol w:w="567"/>
        <w:gridCol w:w="7371"/>
      </w:tblGrid>
      <w:tr w:rsidR="000F63E4" w:rsidRPr="000F63E4" w:rsidTr="00541AE3">
        <w:trPr>
          <w:trHeight w:val="437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Тематическое планирование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Характеристика деятельности учащихся</w:t>
            </w:r>
          </w:p>
        </w:tc>
      </w:tr>
      <w:tr w:rsidR="000F63E4" w:rsidRPr="000F63E4" w:rsidTr="00541AE3">
        <w:trPr>
          <w:trHeight w:val="384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Вводный</w:t>
            </w:r>
            <w:r w:rsidRPr="000F63E4">
              <w:rPr>
                <w:rFonts w:ascii="Times New Roman" w:hAnsi="Times New Roman" w:cs="Times New Roman"/>
                <w:sz w:val="24"/>
                <w:lang w:val="en-US" w:eastAsia="ru-RU"/>
              </w:rPr>
              <w:t xml:space="preserve">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урок </w:t>
            </w:r>
          </w:p>
        </w:tc>
      </w:tr>
      <w:tr w:rsidR="000F63E4" w:rsidRPr="000F63E4" w:rsidTr="00541AE3">
        <w:trPr>
          <w:trHeight w:val="1275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Знакомство с учебником по литературному чте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нию. Система условных обозначений. Содержа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ние учебника. Словарь.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Ориентироваться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учебнике.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Находить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нужную главу в содержании учебника.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Понимать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условные обозначения,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использовать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их при выполнении заданий.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Предполагать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основе названия содержание главы.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Находить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словаре непонятные слова</w:t>
            </w:r>
          </w:p>
        </w:tc>
      </w:tr>
      <w:tr w:rsidR="000F63E4" w:rsidRPr="000F63E4" w:rsidTr="00541AE3">
        <w:trPr>
          <w:trHeight w:val="437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Жили-были</w:t>
            </w:r>
            <w:r w:rsidRPr="000F63E4">
              <w:rPr>
                <w:rFonts w:ascii="Times New Roman" w:hAnsi="Times New Roman" w:cs="Times New Roman"/>
                <w:sz w:val="24"/>
                <w:lang w:val="en-US" w:eastAsia="ru-RU"/>
              </w:rPr>
              <w:t xml:space="preserve">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буквы </w:t>
            </w:r>
          </w:p>
        </w:tc>
      </w:tr>
      <w:tr w:rsidR="000F63E4" w:rsidRPr="000F63E4" w:rsidTr="00541AE3">
        <w:trPr>
          <w:trHeight w:val="1110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ние содержания раздела. Выставка книг по теме. Стихотворения В. Данько, С. Чёрного, С. Мар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шака. Тема стихотворения. Заголовок. Характер героев (буквы). Выразительное чтение с опорой на знаки препинания. Творческая работа: вол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шебные превращения. Проектная деятельность. «Создаём город букв», «Буквы — герои сказок». Литературная сказка И.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Токмаковой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Ф. Кривина.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Главная мысль. Характер героя произведения. Творческий пересказ: дополнение содержания текста. Стихотворения Г. Сапгира, М.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Бородицкой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И.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Гамазковой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Е. Григорьевой. Заголовок. Риф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ма. Звукопись как приём характеристики героя. Главная мысль произведения. Заучивание наизусть. Конкурс чтецов.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Прогнозировать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Расставлять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книги на выставке в соответствии с темой раздела,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сравнивать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их,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 книге с выставки в соответствии с коллективно составленным планом.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Выбирать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книгу по заданному параметру.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Воспринимать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слух произведение.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Отвечать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 вопросы по содержанию художе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ственного произведения.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Читать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вслух плавно по слогам и целыми словами;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передавать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интонационно конец предложения.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Объяснять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название произведения.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Выбирать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из предложенного списка слова для характеристики различных героев произведения.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Описывать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внешний вид героя, его характер, привлекая те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кст пр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оизведения и свой читатель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ский и жизненный опыт.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Передавать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характер героя с помощью жестов, мимики, изображать героев.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Определять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главную мысль; соотносить главную мысль с содержанием произведения.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Составлять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план пересказа прочитанного: что произошло в начале, потом, чем закончился рас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сказ.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Находить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стихах слова с созвучным окончанием.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Находить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слова, которые помогают представить самого героя или его речь.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 xml:space="preserve">Использовать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приём звукописи при изображе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нии различных героев.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Читать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стихи наизусть.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Участвовать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Проверять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себя и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оценивать 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свои достижения (с помощью учителя)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0F63E4" w:rsidRPr="000F63E4" w:rsidTr="00541AE3">
        <w:trPr>
          <w:trHeight w:val="402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 xml:space="preserve">Сказки, загадки,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небылицы </w:t>
            </w:r>
          </w:p>
        </w:tc>
      </w:tr>
      <w:tr w:rsidR="000F63E4" w:rsidRPr="000F63E4" w:rsidTr="00541AE3">
        <w:trPr>
          <w:trHeight w:val="7064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содержания раздела. Выставка книг по теме. Сказки авторские и народные. «Курочка Ряба». «Теремок». «Рукавичка». «Петух и собака». Сказки А. С. Пушкина. Произведения К. Ушинского и Л. Толстого. Герои сказки. Рассказывание сказки на основе картинного плана.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Инсценирование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Главная мысль сказки. Сравнение народной и литературной сказок. Выразительные средства языка. Выразительное чтение диалогов из сказок. Загадки. Тема загадок. Сочинение загадок. Песенки. Русские народные песенки. Англий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ские народные песенки. Герои песенок. Сравне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песенок. Настроение. Выразительное чтение песенок.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Потешки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Герои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потешки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Чтение по ролям. Небылицы. Сочинение небылиц. Оценка планируемых достижений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Прогнозировать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Подби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книги на выставку в соответствии с темой раздела;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 ней в соответствии с коллективно составленным планом,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прочитанное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Выбирать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нужную книгу по заданным параме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трам.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известную сказку плавно, целыми слова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ми, при повторении — читать выразительно,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вос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принимать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слух художественное произведение.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Анализировать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представленный в учебнике кар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тинный план.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Соотносить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иллюстрацию с содержанием текста.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сказку на основе картинного плана.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Отвечать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вопросы по содержанию произве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героев сказки и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причины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совершае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мых ими поступков, давать их нравственную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сказку подробно на основе кар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тинного плана и по памяти.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народную и литературную сказку.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различные произведения малых и больших жанров: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общее и отличия.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Отгадывать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загадки на основе ключевых (опор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ных) слов загадки, сочинять загадки, небылицы;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объединять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их по темам.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Работать в паре, договариваться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друг с другом,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проявлять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внимание.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Проверять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чтение друг друга, работая в парах и самостоятельно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достижения</w:t>
            </w:r>
          </w:p>
        </w:tc>
      </w:tr>
      <w:tr w:rsidR="000F63E4" w:rsidRPr="000F63E4" w:rsidTr="00541AE3">
        <w:trPr>
          <w:trHeight w:val="402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Апрель, апрель. 3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венит капель! </w:t>
            </w:r>
          </w:p>
        </w:tc>
      </w:tr>
      <w:tr w:rsidR="000F63E4" w:rsidRPr="000F63E4" w:rsidTr="000F63E4">
        <w:trPr>
          <w:trHeight w:val="6933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содержания раздела. Выставка книг по теме. Лирические стихотворения А.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Майкова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А. Пле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щеева, Т. Белозёрова, С. Маршака. Настроение. Развитие воображения, средства художественной выразительности: сравнение. Литературная загадка. Сочинение загадок. И.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Токмакова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Е. Трутнева. Проект: «Составляем сборник загадок». Чтение наизусть стихотворений.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Наблюдение за ритмическим рисунком стихо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творного текста. Запоминание загадок. Сравнение стихов разных поэтов на одну тему, выбор понравившихся, их выразительное чтение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Прогнозировать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Отбирать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книги на выставке в соответствии с темой раз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дела,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 книге с выставки в соот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ветствии с коллективно составленным планом.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Воспринимать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слух художественное произ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вслух лирические стихотворения, пере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давая настроение; отражая интонацию начала и конца предложения; с опорой на знак препина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ния в конце предложения.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стихотворении слова, которые по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могают передать настроение автора, картины природы, им созданные.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Наблюдать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за ритмом стихотворного произведе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ния,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ритмический рисунок разных стихотворений.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стихотворения разных поэтов на одну и ту же тему; на разные темы.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загадках слова, с помощью которых сравнивается один предмет с другим;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придумы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сравнения.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Отгадывать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загадки на основе ключевых (опор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ных) слов загадки.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Сочинять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загадки на основе подсказки, данной в учебнике.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свой ответ в соответствии с образ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цом.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Проверять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чтение друг друга,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достижения.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Учиться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работать в паре,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прочитан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ное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договариваться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друг с другом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0F63E4" w:rsidRPr="000F63E4" w:rsidTr="00541AE3">
        <w:trPr>
          <w:trHeight w:val="402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И в шутку и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всерьёз </w:t>
            </w:r>
          </w:p>
        </w:tc>
      </w:tr>
      <w:tr w:rsidR="000F63E4" w:rsidRPr="000F63E4" w:rsidTr="00541AE3">
        <w:trPr>
          <w:trHeight w:val="7231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содержания произведений раздела. Выставка книг по теме. Весёлые стихи для детей И.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Токмаковой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Г. Кружкова, К. Чуковского, О.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Дриза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О. Григорьева, Т. Собакина. Авторское отношение к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изобража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емому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Звукопись как средство выразительности. Юмористические рассказы для детей Я. Тайца, Н. Артюховой, М.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Пляцковского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Заголовок — «входная дверь» в текст. Подбор другого заголов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ка. Герой юмористического рассказа. Чтение по ролям. Заучивание наизусть. Рассказывание. Сравнение произведений на одну тему: сходство и различия. Оценка достижений</w:t>
            </w:r>
          </w:p>
        </w:tc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Прогнозировать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Подби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книги к выставке в соответствии с темой раз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дела,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 книгах с выставки в соот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ветствии с коллективно составленным планом.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Воспринимать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слух художественное произ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Учиться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работать в паре,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прочитан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ное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договариваться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друг с другом.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стихи с разным подтекстом, выражая удивление, радость, испуг.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Отличать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юмористическое произведение;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характерные черты юмористического текста.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Определять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настроение автора.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Объяснять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смысл названия произведения.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Придумывать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заголовки.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слова, которые отражают характер героя.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Передавать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при чтении настроение стихотво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рения.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по ролям, отражая характер героя произ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ведения.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Исправлять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допущенные ошибки при повтор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ном чтении.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произведения на одну и ту же тему;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сходства и различия.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достижения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</w:tr>
      <w:tr w:rsidR="000F63E4" w:rsidRPr="000F63E4" w:rsidTr="00541AE3">
        <w:trPr>
          <w:trHeight w:val="402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Я и мои д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рузья </w:t>
            </w:r>
          </w:p>
        </w:tc>
      </w:tr>
      <w:tr w:rsidR="000F63E4" w:rsidRPr="000F63E4" w:rsidTr="00541AE3">
        <w:trPr>
          <w:trHeight w:val="2386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содержания раздела. Выставка книг по теме. Рассказы о детях Ю. Ермолаева, М.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Пляцков-ского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Заголовок — «входная дверь» в текст. План рассказа. Стихотворения Е. Благининой, В. Орлова, С. Михалкова, Р.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Сефа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В.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Берестова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И.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Пивова-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ровой</w:t>
            </w:r>
            <w:proofErr w:type="spellEnd"/>
            <w:proofErr w:type="gram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Я. Акима, Ю.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Энтина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 Тема произведе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ний. Главная мысль. Нравственно-этические представления. Соотнесение содержания произ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ведения с пословицами. Сравнение рассказа и стихотворения. Выразительное чтение. Заучива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ние наизусть. Проект: «Наш класс — дружная семья». Со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здание летописи класса. Оценка достижений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Планировать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работу на уроке в соответствии с содержанием результатов шмуцтитула.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Анализировать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книги на выставке в соответ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ствии с темой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Представлять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книгу с выставки в соответствии с коллективно составленным планом.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Прогнозировать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Воспри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нимать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слух художественное произведение.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 друзьями, что такое «настоящая дружба», кого можно назвать другом, приятелем.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произведение, отражая настроение,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вы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своё мнение о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прочитанном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варианты доброжелательного и не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обидного способа общения.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Определять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тему произведения и главную мысль.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Соотносить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произведения с посло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вицами.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Составлять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план рассказа.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рассказы и стихотворения.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свой ответ в соответствии с образцом.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Планировать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возможный вариант исправления допущенных ошибок.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Проверять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себя и самостоятельно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достижения.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Учиться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работать в паре,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</w:t>
            </w:r>
            <w:proofErr w:type="gram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прочитан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ное</w:t>
            </w:r>
            <w:proofErr w:type="gram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договариваться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друг с другом.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Участвовать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работе группы;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распределять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боту в группе;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нужную информацию в соответствии с заданием;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представлять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най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>денную информацию группе</w:t>
            </w:r>
          </w:p>
        </w:tc>
      </w:tr>
      <w:tr w:rsidR="000F63E4" w:rsidRPr="000F63E4" w:rsidTr="00541AE3">
        <w:trPr>
          <w:trHeight w:val="440"/>
        </w:trPr>
        <w:tc>
          <w:tcPr>
            <w:tcW w:w="146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 братьях наши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х меньших </w:t>
            </w:r>
          </w:p>
        </w:tc>
      </w:tr>
      <w:tr w:rsidR="000F63E4" w:rsidRPr="000F63E4" w:rsidTr="00541AE3">
        <w:trPr>
          <w:trHeight w:val="969"/>
        </w:trPr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Знакомство с названием раздела. Прогнозирова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 xml:space="preserve">ние содержания раздела. Планирование работы учащихся и учителя по освоению содержания раздела. Выставка книг по теме. Стихотворения о животных С. Михалкова, Р.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Сефа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И. 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Токмаковой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 Выразительное чтение стихотворения. Рассказы В. Осеевой. Сказки —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несказки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 Хармса, Н. Сладкова. Художественный и научно-популярный тексты. Сравнение художественного и научно-популярного текстов. Событие расска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за. Поступок героя. Пересказ на основе иллю</w:t>
            </w:r>
            <w:r w:rsidRPr="000F63E4">
              <w:rPr>
                <w:rFonts w:ascii="Times New Roman" w:eastAsia="Times New Roman" w:hAnsi="Times New Roman" w:cs="Times New Roman"/>
                <w:sz w:val="24"/>
                <w:lang w:eastAsia="ru-RU"/>
              </w:rPr>
              <w:softHyphen/>
              <w:t>страции. Оценка достижений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Планировать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работу на уроке в соответствии с содержанием результатов шмуцтитула.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Анализировать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книги на выставке в соответ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ствии с темой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Представлять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книгу с выставки в соответствии с коллективно составленным планом.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Прогнозировать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раздела.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Воспри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нимать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на слух художественное произведение.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Учиться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работать в паре,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обсуждать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прочи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танное,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договариваться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друг с другом;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использовать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речевой этикет,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проявлять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внимание друг к другу.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Читать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произведение с выражением.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художественный и научно-популяр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ный текст.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Определять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основные особенности художест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венного текста и основные особенности научно-популярного текста (с помощью учителя).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особенности сказок —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несказок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при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думывать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собственные сказки —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несказки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;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находить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сказки — </w:t>
            </w:r>
            <w:proofErr w:type="spellStart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несказки</w:t>
            </w:r>
            <w:proofErr w:type="spellEnd"/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, в книгах.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Характеризовать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героя художественного текста на основе поступков.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содержание текста с опорой на иллюстрации.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свой ответ в соответствии с образцом.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Планировать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возможный вариант исправления допущенных ошибок.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Рассказывать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истории из жизни братьев наших меньших,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выражать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своё мнение при обсужде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softHyphen/>
              <w:t xml:space="preserve">нии проблемных ситуаций. </w:t>
            </w:r>
          </w:p>
          <w:p w:rsidR="000F63E4" w:rsidRPr="000F63E4" w:rsidRDefault="000F63E4" w:rsidP="000C55EE">
            <w:pPr>
              <w:shd w:val="clear" w:color="auto" w:fill="FFFFFF"/>
              <w:tabs>
                <w:tab w:val="left" w:pos="25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Проверять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себя и самостоятельно </w:t>
            </w:r>
            <w:r w:rsidRPr="000F63E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оценивать</w:t>
            </w:r>
            <w:r w:rsidRPr="000F63E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свои достижения</w:t>
            </w:r>
          </w:p>
        </w:tc>
      </w:tr>
    </w:tbl>
    <w:p w:rsidR="000F63E4" w:rsidRDefault="000F63E4" w:rsidP="000F63E4">
      <w:pPr>
        <w:spacing w:line="360" w:lineRule="auto"/>
        <w:jc w:val="both"/>
        <w:rPr>
          <w:sz w:val="28"/>
          <w:szCs w:val="28"/>
        </w:rPr>
        <w:sectPr w:rsidR="000F63E4" w:rsidSect="000D3468"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:rsidR="00446B39" w:rsidRPr="000D3468" w:rsidRDefault="000D3468" w:rsidP="000D3468">
      <w:pPr>
        <w:autoSpaceDE w:val="0"/>
        <w:spacing w:line="36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0D3468">
        <w:rPr>
          <w:rFonts w:ascii="Times New Roman" w:hAnsi="Times New Roman"/>
          <w:b/>
          <w:sz w:val="28"/>
        </w:rPr>
        <w:lastRenderedPageBreak/>
        <w:t>Календарно-тематическое планирование</w:t>
      </w:r>
    </w:p>
    <w:tbl>
      <w:tblPr>
        <w:tblStyle w:val="a6"/>
        <w:tblW w:w="14623" w:type="dxa"/>
        <w:tblLayout w:type="fixed"/>
        <w:tblLook w:val="0000" w:firstRow="0" w:lastRow="0" w:firstColumn="0" w:lastColumn="0" w:noHBand="0" w:noVBand="0"/>
      </w:tblPr>
      <w:tblGrid>
        <w:gridCol w:w="2265"/>
        <w:gridCol w:w="7"/>
        <w:gridCol w:w="911"/>
        <w:gridCol w:w="915"/>
        <w:gridCol w:w="3404"/>
        <w:gridCol w:w="7"/>
        <w:gridCol w:w="3024"/>
        <w:gridCol w:w="393"/>
        <w:gridCol w:w="3697"/>
      </w:tblGrid>
      <w:tr w:rsidR="002E6686" w:rsidTr="000A6104">
        <w:trPr>
          <w:trHeight w:val="473"/>
        </w:trPr>
        <w:tc>
          <w:tcPr>
            <w:tcW w:w="2265" w:type="dxa"/>
          </w:tcPr>
          <w:p w:rsidR="002E6686" w:rsidRDefault="002E6686">
            <w:pPr>
              <w:keepNext/>
              <w:snapToGrid w:val="0"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358" w:type="dxa"/>
            <w:gridSpan w:val="8"/>
          </w:tcPr>
          <w:p w:rsidR="002E6686" w:rsidRDefault="002E6686" w:rsidP="002E6686">
            <w:pPr>
              <w:keepNext/>
              <w:snapToGrid w:val="0"/>
              <w:spacing w:after="6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Литературное чтение </w:t>
            </w:r>
            <w:r>
              <w:rPr>
                <w:rFonts w:ascii="Times New Roman" w:hAnsi="Times New Roman"/>
                <w:b/>
                <w:sz w:val="24"/>
              </w:rPr>
              <w:t xml:space="preserve">(Климанова Л.Ф.) </w:t>
            </w:r>
            <w:r w:rsidR="000C55EE">
              <w:rPr>
                <w:rFonts w:ascii="Times New Roman" w:hAnsi="Times New Roman"/>
                <w:b/>
                <w:sz w:val="24"/>
              </w:rPr>
              <w:t>48</w:t>
            </w:r>
            <w:r>
              <w:rPr>
                <w:rFonts w:ascii="Times New Roman" w:hAnsi="Times New Roman"/>
                <w:b/>
                <w:sz w:val="24"/>
              </w:rPr>
              <w:t xml:space="preserve"> часов</w:t>
            </w:r>
          </w:p>
        </w:tc>
      </w:tr>
      <w:tr w:rsidR="002E6686" w:rsidTr="000A6104">
        <w:trPr>
          <w:trHeight w:val="472"/>
        </w:trPr>
        <w:tc>
          <w:tcPr>
            <w:tcW w:w="2265" w:type="dxa"/>
          </w:tcPr>
          <w:p w:rsidR="002E6686" w:rsidRDefault="002E6686">
            <w:pPr>
              <w:keepNext/>
              <w:snapToGrid w:val="0"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918" w:type="dxa"/>
            <w:gridSpan w:val="2"/>
          </w:tcPr>
          <w:p w:rsidR="002E6686" w:rsidRDefault="002E6686" w:rsidP="002E6686">
            <w:pPr>
              <w:keepNext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Дата</w:t>
            </w:r>
          </w:p>
        </w:tc>
        <w:tc>
          <w:tcPr>
            <w:tcW w:w="915" w:type="dxa"/>
          </w:tcPr>
          <w:p w:rsidR="002E6686" w:rsidRDefault="002E6686" w:rsidP="002E6686">
            <w:pPr>
              <w:keepNext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</w:rPr>
              <w:t>/п</w:t>
            </w:r>
          </w:p>
        </w:tc>
        <w:tc>
          <w:tcPr>
            <w:tcW w:w="3404" w:type="dxa"/>
          </w:tcPr>
          <w:p w:rsidR="002E6686" w:rsidRDefault="002E6686" w:rsidP="002E6686">
            <w:pPr>
              <w:keepNext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 Тема</w:t>
            </w:r>
          </w:p>
        </w:tc>
        <w:tc>
          <w:tcPr>
            <w:tcW w:w="3424" w:type="dxa"/>
            <w:gridSpan w:val="3"/>
          </w:tcPr>
          <w:p w:rsidR="002E6686" w:rsidRDefault="002E6686" w:rsidP="002E6686">
            <w:pPr>
              <w:keepNext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Характеристика деятель</w:t>
            </w:r>
            <w:r w:rsidR="0007139F">
              <w:rPr>
                <w:rFonts w:ascii="Times New Roman" w:hAnsi="Times New Roman"/>
                <w:b/>
                <w:bCs/>
                <w:sz w:val="24"/>
              </w:rPr>
              <w:t>ности учащихся</w:t>
            </w:r>
          </w:p>
        </w:tc>
        <w:tc>
          <w:tcPr>
            <w:tcW w:w="3697" w:type="dxa"/>
          </w:tcPr>
          <w:p w:rsidR="002E6686" w:rsidRDefault="0007139F" w:rsidP="002E6686">
            <w:pPr>
              <w:keepNext/>
              <w:spacing w:after="60"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Формирование УУД</w:t>
            </w: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учебником. Формирование представления об информационном пространстве учебника, его компонентах, их взаимосвязи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  <w:r w:rsidR="003B765E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915" w:type="dxa"/>
          </w:tcPr>
          <w:p w:rsidR="002E6686" w:rsidRPr="005B521B" w:rsidRDefault="0007139F" w:rsidP="003B765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B521B">
              <w:rPr>
                <w:rFonts w:ascii="Times New Roman" w:hAnsi="Times New Roman"/>
                <w:b/>
                <w:sz w:val="24"/>
              </w:rPr>
              <w:t>7</w:t>
            </w:r>
            <w:r w:rsidR="00881D2B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Данько «Загадочные буквы»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 xml:space="preserve">Ознакомить  </w:t>
            </w:r>
            <w:r>
              <w:rPr>
                <w:rFonts w:ascii="Times New Roman" w:hAnsi="Times New Roman"/>
                <w:sz w:val="24"/>
              </w:rPr>
              <w:t xml:space="preserve">учащихся с новым учебником, с понятиями  «обложка», «титульный лист», «форзац», «содержание», «оглавление», «пояснительные знаки», «писатель», «читатель», «произведение»; </w:t>
            </w: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навыки словесного творчества; </w:t>
            </w:r>
            <w:r>
              <w:rPr>
                <w:rFonts w:ascii="Times New Roman" w:hAnsi="Times New Roman"/>
                <w:i/>
                <w:sz w:val="24"/>
              </w:rPr>
              <w:t xml:space="preserve">ознакомить </w:t>
            </w:r>
            <w:r>
              <w:rPr>
                <w:rFonts w:ascii="Times New Roman" w:hAnsi="Times New Roman"/>
                <w:sz w:val="24"/>
              </w:rPr>
              <w:t>с рифмой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  <w:proofErr w:type="gramEnd"/>
          </w:p>
        </w:tc>
        <w:tc>
          <w:tcPr>
            <w:tcW w:w="3697" w:type="dxa"/>
            <w:vMerge w:val="restart"/>
          </w:tcPr>
          <w:p w:rsidR="002E6686" w:rsidRDefault="002E6686" w:rsidP="00F2797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действия:</w:t>
            </w:r>
          </w:p>
          <w:p w:rsidR="002E6686" w:rsidRDefault="002E6686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Чувство необходимости учения, предпочтение социального способа  оценки своих знаний – отметк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дошкольным способом. </w:t>
            </w:r>
            <w:proofErr w:type="spellStart"/>
            <w:r>
              <w:rPr>
                <w:rFonts w:ascii="Times New Roman" w:hAnsi="Times New Roman"/>
                <w:sz w:val="24"/>
              </w:rPr>
              <w:t>смыслообразование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 </w:t>
            </w:r>
          </w:p>
          <w:p w:rsidR="002E6686" w:rsidRDefault="002E6686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Познавательная мотивация; интерес к новому; стремление выполнять социально значимую  и социально оцениваемую деятельность, быть полезным обществу.</w:t>
            </w:r>
          </w:p>
          <w:p w:rsidR="002E6686" w:rsidRDefault="002E6686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действия:</w:t>
            </w:r>
          </w:p>
          <w:p w:rsidR="002E6686" w:rsidRDefault="002E6686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Целеполагание (постановка учебной задачи);  планирование; оценка.</w:t>
            </w:r>
          </w:p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внимания к ритмичности стихотворной речи, к интонац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смысловому наполнению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="003B765E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915" w:type="dxa"/>
          </w:tcPr>
          <w:p w:rsidR="002E6686" w:rsidRDefault="0007139F" w:rsidP="003B765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881D2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sz w:val="24"/>
              </w:rPr>
              <w:t>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«Аля, </w:t>
            </w:r>
            <w:proofErr w:type="spellStart"/>
            <w:r>
              <w:rPr>
                <w:rFonts w:ascii="Times New Roman" w:hAnsi="Times New Roman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буква А»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Тренировать</w:t>
            </w:r>
            <w:r>
              <w:rPr>
                <w:rFonts w:ascii="Times New Roman" w:hAnsi="Times New Roman"/>
                <w:sz w:val="24"/>
              </w:rPr>
              <w:t xml:space="preserve"> в чтении произведений, умении ставить вопросы к прочитанному тексту на заданные вопросы; </w:t>
            </w: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быстро находить в тексте нужные слова и предложения (выборочное чтение)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Сопоставление персонажей разных произведений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3B765E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915" w:type="dxa"/>
          </w:tcPr>
          <w:p w:rsidR="002E6686" w:rsidRDefault="0007139F" w:rsidP="003B765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881D2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С.</w:t>
            </w:r>
            <w:proofErr w:type="gramStart"/>
            <w:r>
              <w:rPr>
                <w:rFonts w:ascii="Times New Roman" w:hAnsi="Times New Roman"/>
                <w:sz w:val="24"/>
              </w:rPr>
              <w:t>Чёрный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«Живая азбука». Ф. Кривин «Почему А поётся, а Б нет»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читать поэтическое произведение, </w:t>
            </w:r>
            <w:r>
              <w:rPr>
                <w:rFonts w:ascii="Times New Roman" w:hAnsi="Times New Roman"/>
                <w:i/>
                <w:sz w:val="24"/>
              </w:rPr>
              <w:t>выделять</w:t>
            </w:r>
            <w:r>
              <w:rPr>
                <w:rFonts w:ascii="Times New Roman" w:hAnsi="Times New Roman"/>
                <w:sz w:val="24"/>
              </w:rPr>
              <w:t xml:space="preserve"> голосом логическое ударение при чтении прозаического произведения, </w:t>
            </w:r>
            <w:r>
              <w:rPr>
                <w:rFonts w:ascii="Times New Roman" w:hAnsi="Times New Roman"/>
                <w:i/>
                <w:sz w:val="24"/>
              </w:rPr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навык чтения целыми словами.</w:t>
            </w:r>
          </w:p>
        </w:tc>
        <w:tc>
          <w:tcPr>
            <w:tcW w:w="3697" w:type="dxa"/>
            <w:vMerge w:val="restart"/>
          </w:tcPr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Познавательные действия: 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u w:val="single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4"/>
                <w:u w:val="single"/>
              </w:rPr>
              <w:t>;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Самостоятельное выделение и формулирование познавательной цели; применение методов информационного поиска; структурирование знаний; осознанное и произвольное построение  речевого высказывания 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устной  форме;  выбор наиболее эффективных способов решения задач в зависимости от конкретных условий; постановка и формулирование проблемы; 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знаково-символические действия</w:t>
            </w:r>
            <w:r>
              <w:rPr>
                <w:rFonts w:ascii="Times New Roman" w:hAnsi="Times New Roman"/>
                <w:sz w:val="24"/>
              </w:rPr>
              <w:t xml:space="preserve"> – моделирование;</w:t>
            </w:r>
          </w:p>
          <w:p w:rsidR="002E6686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логические действия</w:t>
            </w:r>
            <w:r>
              <w:rPr>
                <w:rFonts w:ascii="Times New Roman" w:hAnsi="Times New Roman"/>
                <w:sz w:val="24"/>
              </w:rPr>
              <w:t xml:space="preserve"> – </w:t>
            </w: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воображения умения наблюдать  за окружающим миром.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  <w:r w:rsidR="00EC54D7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411" w:type="dxa"/>
            <w:gridSpan w:val="2"/>
          </w:tcPr>
          <w:p w:rsidR="002E6686" w:rsidRDefault="002E6686" w:rsidP="005D1F4D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Г. Сапгир «Про медведя», </w:t>
            </w:r>
            <w:r w:rsidR="005D1F4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читать текст в паре, с</w:t>
            </w:r>
            <w:r>
              <w:rPr>
                <w:rFonts w:ascii="Times New Roman" w:hAnsi="Times New Roman"/>
                <w:i/>
                <w:sz w:val="24"/>
              </w:rPr>
              <w:t xml:space="preserve">пособствовать </w:t>
            </w:r>
            <w:r>
              <w:rPr>
                <w:rFonts w:ascii="Times New Roman" w:hAnsi="Times New Roman"/>
                <w:sz w:val="24"/>
              </w:rPr>
              <w:t>развитию навыков выразительного сознательного чтения.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культуры чтения стихотворений. Формирование умение оценивать чтение товарища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</w:rPr>
              <w:t>Бородитская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«Разговор с пчелой» И. </w:t>
            </w:r>
            <w:proofErr w:type="spellStart"/>
            <w:r>
              <w:rPr>
                <w:rFonts w:ascii="Times New Roman" w:hAnsi="Times New Roman"/>
                <w:sz w:val="24"/>
              </w:rPr>
              <w:t>Гамазкова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«Кто как кричит»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навыки выразительного сценического чтения стихотворений, </w:t>
            </w:r>
            <w:r>
              <w:rPr>
                <w:rFonts w:ascii="Times New Roman" w:hAnsi="Times New Roman"/>
                <w:i/>
                <w:sz w:val="24"/>
              </w:rPr>
              <w:t xml:space="preserve">способствовать </w:t>
            </w:r>
            <w:r>
              <w:rPr>
                <w:rFonts w:ascii="Times New Roman" w:hAnsi="Times New Roman"/>
                <w:sz w:val="24"/>
              </w:rPr>
              <w:t>развитию речи, фантазии детей.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1820"/>
        </w:trPr>
        <w:tc>
          <w:tcPr>
            <w:tcW w:w="2272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Обогащение словаря, развитие внимания к связи внутреннего </w:t>
            </w:r>
            <w:r>
              <w:rPr>
                <w:rFonts w:ascii="Times New Roman" w:hAnsi="Times New Roman"/>
                <w:sz w:val="24"/>
              </w:rPr>
              <w:lastRenderedPageBreak/>
              <w:t>состояния героя с его поступками</w:t>
            </w:r>
          </w:p>
        </w:tc>
        <w:tc>
          <w:tcPr>
            <w:tcW w:w="911" w:type="dxa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04.03</w:t>
            </w:r>
          </w:p>
        </w:tc>
        <w:tc>
          <w:tcPr>
            <w:tcW w:w="915" w:type="dxa"/>
            <w:vMerge w:val="restart"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411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sz w:val="24"/>
              </w:rPr>
              <w:t>Гамазкова</w:t>
            </w:r>
            <w:proofErr w:type="spellEnd"/>
            <w:r>
              <w:rPr>
                <w:rFonts w:ascii="Times New Roman" w:hAnsi="Times New Roman"/>
                <w:sz w:val="24"/>
              </w:rPr>
              <w:t>, Е. Григорьева  «Живая азбука», «Автобус №26» Внеклассное чтение.</w:t>
            </w:r>
          </w:p>
        </w:tc>
        <w:tc>
          <w:tcPr>
            <w:tcW w:w="3417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читательские навыки; воспитывать у учащихся любовь к книге</w:t>
            </w:r>
          </w:p>
        </w:tc>
        <w:tc>
          <w:tcPr>
            <w:tcW w:w="3697" w:type="dxa"/>
          </w:tcPr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1178"/>
        </w:trPr>
        <w:tc>
          <w:tcPr>
            <w:tcW w:w="2272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11" w:type="dxa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5" w:type="dxa"/>
            <w:vMerge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11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17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697" w:type="dxa"/>
            <w:vMerge w:val="restart"/>
          </w:tcPr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анализ, синтез; установление причинн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следственных связей; построение логической цепи рассуждений; доказательство; выдвижение гипотез и их обоснование.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Коммуникативные действия: 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в коллективном обсуждении проблем; постановка вопросов; умение с достаточной полнотой и точностью выражать свои мысли; понимание возможности различных точек зрения на предмет; уважение к другой точке зрения; адекватно </w:t>
            </w:r>
          </w:p>
        </w:tc>
      </w:tr>
      <w:tr w:rsidR="000A6104" w:rsidTr="000A6104">
        <w:trPr>
          <w:trHeight w:val="1050"/>
        </w:trPr>
        <w:tc>
          <w:tcPr>
            <w:tcW w:w="2272" w:type="dxa"/>
            <w:gridSpan w:val="2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Сопоставление впечатлений, вызванных разными видами искусства; определение авторской позиции; передача в процессе чтения собственных переживаний, вызванных произведением.</w:t>
            </w:r>
          </w:p>
        </w:tc>
        <w:tc>
          <w:tcPr>
            <w:tcW w:w="911" w:type="dxa"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05.03</w:t>
            </w:r>
          </w:p>
        </w:tc>
        <w:tc>
          <w:tcPr>
            <w:tcW w:w="915" w:type="dxa"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411" w:type="dxa"/>
            <w:gridSpan w:val="2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старинных книг. Разноцветные страницы. Проверь себя.</w:t>
            </w:r>
          </w:p>
        </w:tc>
        <w:tc>
          <w:tcPr>
            <w:tcW w:w="3417" w:type="dxa"/>
            <w:gridSpan w:val="2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навыки выразительного чтения;</w:t>
            </w:r>
            <w:r>
              <w:rPr>
                <w:rFonts w:ascii="Times New Roman" w:hAnsi="Times New Roman"/>
                <w:i/>
                <w:sz w:val="24"/>
              </w:rPr>
              <w:t xml:space="preserve"> уметь определить</w:t>
            </w:r>
            <w:r>
              <w:rPr>
                <w:rFonts w:ascii="Times New Roman" w:hAnsi="Times New Roman"/>
                <w:sz w:val="24"/>
              </w:rPr>
              <w:t xml:space="preserve"> тему произведения, показать, как может меняться смысл предложения от постановки логического ударения.</w:t>
            </w:r>
          </w:p>
        </w:tc>
        <w:tc>
          <w:tcPr>
            <w:tcW w:w="3697" w:type="dxa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1460"/>
        </w:trPr>
        <w:tc>
          <w:tcPr>
            <w:tcW w:w="2272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умений представлять </w:t>
            </w:r>
            <w:r>
              <w:rPr>
                <w:rFonts w:ascii="Times New Roman" w:hAnsi="Times New Roman"/>
                <w:sz w:val="24"/>
              </w:rPr>
              <w:lastRenderedPageBreak/>
              <w:t>прочитанную книгу, определять отношение писателя к героям произведений, помещённых в ней.</w:t>
            </w:r>
          </w:p>
        </w:tc>
        <w:tc>
          <w:tcPr>
            <w:tcW w:w="911" w:type="dxa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06.03</w:t>
            </w:r>
          </w:p>
        </w:tc>
        <w:tc>
          <w:tcPr>
            <w:tcW w:w="915" w:type="dxa"/>
            <w:vMerge w:val="restart"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411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Русские народные сказки. «Курочка Ряба»</w:t>
            </w:r>
          </w:p>
        </w:tc>
        <w:tc>
          <w:tcPr>
            <w:tcW w:w="3417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умение рассказывать русские народные сказки, соблюдая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последовательность происходящих в ней событий; </w:t>
            </w:r>
            <w:r>
              <w:rPr>
                <w:rFonts w:ascii="Times New Roman" w:hAnsi="Times New Roman"/>
                <w:i/>
                <w:sz w:val="24"/>
              </w:rPr>
              <w:t>тренировать</w:t>
            </w:r>
            <w:r>
              <w:rPr>
                <w:rFonts w:ascii="Times New Roman" w:hAnsi="Times New Roman"/>
                <w:sz w:val="24"/>
              </w:rPr>
              <w:t xml:space="preserve"> навыки выразительного и сознательного чтения.</w:t>
            </w:r>
          </w:p>
        </w:tc>
        <w:tc>
          <w:tcPr>
            <w:tcW w:w="3697" w:type="dxa"/>
            <w:vMerge/>
          </w:tcPr>
          <w:p w:rsidR="000A6104" w:rsidRDefault="000A6104" w:rsidP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2416"/>
        </w:trPr>
        <w:tc>
          <w:tcPr>
            <w:tcW w:w="2272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11" w:type="dxa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5" w:type="dxa"/>
            <w:vMerge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11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17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697" w:type="dxa"/>
            <w:vMerge w:val="restart"/>
          </w:tcPr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реагировать на высказывания сверстников или взрослых</w:t>
            </w: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A6104" w:rsidRDefault="000A6104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A6104" w:rsidRDefault="000A6104" w:rsidP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умения читать по ролям. Пересказ сюжета сказки.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881D2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«Теремок»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устанавливать последовательность событий, происходящих в сказке по рисункам и воспоминаниям; </w:t>
            </w:r>
            <w:r>
              <w:rPr>
                <w:rFonts w:ascii="Times New Roman" w:hAnsi="Times New Roman"/>
                <w:i/>
                <w:sz w:val="24"/>
              </w:rPr>
              <w:t xml:space="preserve">способствовать </w:t>
            </w:r>
            <w:r>
              <w:rPr>
                <w:rFonts w:ascii="Times New Roman" w:hAnsi="Times New Roman"/>
                <w:sz w:val="24"/>
              </w:rPr>
              <w:t>развитию литературной речи, памяти, внимания и мышления.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1880"/>
        </w:trPr>
        <w:tc>
          <w:tcPr>
            <w:tcW w:w="2272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Актуализация читательского опыта.</w:t>
            </w:r>
          </w:p>
        </w:tc>
        <w:tc>
          <w:tcPr>
            <w:tcW w:w="911" w:type="dxa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</w:t>
            </w:r>
          </w:p>
        </w:tc>
        <w:tc>
          <w:tcPr>
            <w:tcW w:w="915" w:type="dxa"/>
            <w:vMerge w:val="restart"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411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 «Рукавичка»</w:t>
            </w:r>
          </w:p>
        </w:tc>
        <w:tc>
          <w:tcPr>
            <w:tcW w:w="3417" w:type="dxa"/>
            <w:gridSpan w:val="2"/>
            <w:vMerge w:val="restart"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в определённой последовательности перечислять персонажей сказки; объяснить, что содержание сказки часто содержит преувеличение.</w:t>
            </w:r>
          </w:p>
        </w:tc>
        <w:tc>
          <w:tcPr>
            <w:tcW w:w="3697" w:type="dxa"/>
          </w:tcPr>
          <w:p w:rsidR="000A6104" w:rsidRDefault="000A6104" w:rsidP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0A6104" w:rsidTr="000A6104">
        <w:trPr>
          <w:trHeight w:val="1168"/>
        </w:trPr>
        <w:tc>
          <w:tcPr>
            <w:tcW w:w="2272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11" w:type="dxa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5" w:type="dxa"/>
            <w:vMerge/>
          </w:tcPr>
          <w:p w:rsidR="000A6104" w:rsidRDefault="000A6104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11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17" w:type="dxa"/>
            <w:gridSpan w:val="2"/>
            <w:vMerge/>
          </w:tcPr>
          <w:p w:rsidR="000A6104" w:rsidRDefault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697" w:type="dxa"/>
            <w:vMerge w:val="restart"/>
          </w:tcPr>
          <w:p w:rsidR="000A6104" w:rsidRDefault="000A6104" w:rsidP="000A6104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Развития внимания к эмоционально-смысловому содержанию слова в литературном тексте. Творчество по образцу</w:t>
            </w:r>
          </w:p>
        </w:tc>
        <w:tc>
          <w:tcPr>
            <w:tcW w:w="911" w:type="dxa"/>
          </w:tcPr>
          <w:p w:rsidR="002E6686" w:rsidRDefault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881D2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Загадки. Песенки. </w:t>
            </w:r>
            <w:proofErr w:type="spellStart"/>
            <w:r>
              <w:rPr>
                <w:rFonts w:ascii="Times New Roman" w:hAnsi="Times New Roman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sz w:val="24"/>
              </w:rPr>
              <w:t>. Небылицы. Внеклассное чтение.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Ознакомить </w:t>
            </w:r>
            <w:r>
              <w:rPr>
                <w:rFonts w:ascii="Times New Roman" w:hAnsi="Times New Roman"/>
                <w:sz w:val="24"/>
              </w:rPr>
              <w:t xml:space="preserve">с устным народным творчеством, с произведениями малого фольклорного жанра; </w:t>
            </w:r>
            <w:r>
              <w:rPr>
                <w:rFonts w:ascii="Times New Roman" w:hAnsi="Times New Roman"/>
                <w:i/>
                <w:sz w:val="24"/>
              </w:rPr>
              <w:t>прививать</w:t>
            </w:r>
            <w:r>
              <w:rPr>
                <w:rFonts w:ascii="Times New Roman" w:hAnsi="Times New Roman"/>
                <w:sz w:val="24"/>
              </w:rPr>
              <w:t xml:space="preserve"> любовь и интерес к слову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Знакомство с жанрами фольклора. 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881D2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«Рифмы матушки - Гусыни» (пер. С.Я.Маршака), «Не может быть», «Король </w:t>
            </w:r>
            <w:proofErr w:type="spellStart"/>
            <w:r>
              <w:rPr>
                <w:rFonts w:ascii="Times New Roman" w:hAnsi="Times New Roman"/>
                <w:sz w:val="24"/>
              </w:rPr>
              <w:t>Пипин</w:t>
            </w:r>
            <w:proofErr w:type="spellEnd"/>
            <w:r>
              <w:rPr>
                <w:rFonts w:ascii="Times New Roman" w:hAnsi="Times New Roman"/>
                <w:sz w:val="24"/>
              </w:rPr>
              <w:t>», «Дом, который построил Джек»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Ознакомить </w:t>
            </w:r>
            <w:r>
              <w:rPr>
                <w:rFonts w:ascii="Times New Roman" w:hAnsi="Times New Roman"/>
                <w:sz w:val="24"/>
              </w:rPr>
              <w:t xml:space="preserve">с детским фольклором Англии; </w:t>
            </w: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умение правильно читать произведения фольклора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353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 внимания к переживаниям повествователя.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="00881D2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старинных книг Л. Толстой «Зайцы и лягушки». К. Д. Ушинский «Гусь и журавль» внеклассное чтение.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Ознакомить с произведениями </w:t>
            </w:r>
            <w:r>
              <w:rPr>
                <w:rFonts w:ascii="Times New Roman" w:hAnsi="Times New Roman"/>
                <w:sz w:val="24"/>
              </w:rPr>
              <w:t xml:space="preserve">Толстого и К. Д. Ушинского; показать, что во все времена дети любили сказки, </w:t>
            </w:r>
            <w:proofErr w:type="spellStart"/>
            <w:r>
              <w:rPr>
                <w:rFonts w:ascii="Times New Roman" w:hAnsi="Times New Roman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другие произведения русского фольклора и знали произведения писателей</w:t>
            </w:r>
          </w:p>
        </w:tc>
        <w:tc>
          <w:tcPr>
            <w:tcW w:w="3697" w:type="dxa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Сопоставление впечатлений, вызванных разными видами </w:t>
            </w:r>
            <w:r>
              <w:rPr>
                <w:rFonts w:ascii="Times New Roman" w:hAnsi="Times New Roman"/>
                <w:sz w:val="24"/>
              </w:rPr>
              <w:lastRenderedPageBreak/>
              <w:t>искусства; определение авторской позиции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Разноцветные страницы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Отрабатывать </w:t>
            </w:r>
            <w:r>
              <w:rPr>
                <w:rFonts w:ascii="Times New Roman" w:hAnsi="Times New Roman"/>
                <w:sz w:val="24"/>
              </w:rPr>
              <w:t xml:space="preserve">навыки чтения целыми словами. </w:t>
            </w: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объяснять. Почему отдельные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произведения нравятся больше, чем другие; </w:t>
            </w:r>
            <w:r>
              <w:rPr>
                <w:rFonts w:ascii="Times New Roman" w:hAnsi="Times New Roman"/>
                <w:i/>
                <w:sz w:val="24"/>
              </w:rPr>
              <w:t>учить сравнивать</w:t>
            </w:r>
            <w:r>
              <w:rPr>
                <w:rFonts w:ascii="Times New Roman" w:hAnsi="Times New Roman"/>
                <w:sz w:val="24"/>
              </w:rPr>
              <w:t xml:space="preserve"> произведения между собой</w:t>
            </w:r>
          </w:p>
        </w:tc>
        <w:tc>
          <w:tcPr>
            <w:tcW w:w="3697" w:type="dxa"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Мониторинг по сказкам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="00EC54D7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 сказок.</w:t>
            </w:r>
          </w:p>
        </w:tc>
        <w:tc>
          <w:tcPr>
            <w:tcW w:w="3417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познавательный интерес, </w:t>
            </w:r>
            <w:r>
              <w:rPr>
                <w:rFonts w:ascii="Times New Roman" w:hAnsi="Times New Roman"/>
                <w:i/>
                <w:sz w:val="24"/>
              </w:rPr>
              <w:t xml:space="preserve">прививать </w:t>
            </w:r>
            <w:r>
              <w:rPr>
                <w:rFonts w:ascii="Times New Roman" w:hAnsi="Times New Roman"/>
                <w:sz w:val="24"/>
              </w:rPr>
              <w:t xml:space="preserve">любовь к книге, ознакомить с русскими народными сказками, </w:t>
            </w:r>
            <w:r>
              <w:rPr>
                <w:rFonts w:ascii="Times New Roman" w:hAnsi="Times New Roman"/>
                <w:i/>
                <w:sz w:val="24"/>
              </w:rPr>
              <w:t xml:space="preserve">способствовать  </w:t>
            </w:r>
            <w:r>
              <w:rPr>
                <w:rFonts w:ascii="Times New Roman" w:hAnsi="Times New Roman"/>
                <w:sz w:val="24"/>
              </w:rPr>
              <w:t>расширению кругозора</w:t>
            </w:r>
          </w:p>
        </w:tc>
        <w:tc>
          <w:tcPr>
            <w:tcW w:w="3697" w:type="dxa"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358"/>
        </w:trPr>
        <w:tc>
          <w:tcPr>
            <w:tcW w:w="2265" w:type="dxa"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358" w:type="dxa"/>
            <w:gridSpan w:val="8"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 четверть</w:t>
            </w:r>
          </w:p>
        </w:tc>
      </w:tr>
      <w:tr w:rsidR="002E6686" w:rsidTr="000A6104">
        <w:trPr>
          <w:trHeight w:val="4382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внимания к особенностям  стихотворений.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А.Майков «Весна», «Ласточка примчалась». А.Плещеев «Сельская песенка»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</w:t>
            </w:r>
            <w:r>
              <w:rPr>
                <w:rFonts w:ascii="Times New Roman" w:hAnsi="Times New Roman"/>
                <w:sz w:val="24"/>
              </w:rPr>
              <w:t xml:space="preserve">ь умение читать поэтическое произведение, </w:t>
            </w:r>
            <w:r>
              <w:rPr>
                <w:rFonts w:ascii="Times New Roman" w:hAnsi="Times New Roman"/>
                <w:i/>
                <w:sz w:val="24"/>
              </w:rPr>
              <w:t>выделять</w:t>
            </w:r>
            <w:r>
              <w:rPr>
                <w:rFonts w:ascii="Times New Roman" w:hAnsi="Times New Roman"/>
                <w:sz w:val="24"/>
              </w:rPr>
              <w:t xml:space="preserve"> голосом логическое ударение, находить рифму, </w:t>
            </w:r>
            <w:r>
              <w:rPr>
                <w:rFonts w:ascii="Times New Roman" w:hAnsi="Times New Roman"/>
                <w:i/>
                <w:sz w:val="24"/>
              </w:rPr>
              <w:t xml:space="preserve">отрабатывать </w:t>
            </w:r>
            <w:r>
              <w:rPr>
                <w:rFonts w:ascii="Times New Roman" w:hAnsi="Times New Roman"/>
                <w:sz w:val="24"/>
              </w:rPr>
              <w:t>навыки выразительного чтения</w:t>
            </w:r>
          </w:p>
        </w:tc>
        <w:tc>
          <w:tcPr>
            <w:tcW w:w="4090" w:type="dxa"/>
            <w:gridSpan w:val="2"/>
            <w:vMerge w:val="restart"/>
          </w:tcPr>
          <w:p w:rsidR="000C55EE" w:rsidRDefault="000C55EE" w:rsidP="000C55EE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 действия: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Чувство необходимости учения, предпочтение социального способа  оценки своих знаний – отметк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дошкольным способом. </w:t>
            </w:r>
            <w:proofErr w:type="spellStart"/>
            <w:r>
              <w:rPr>
                <w:rFonts w:ascii="Times New Roman" w:hAnsi="Times New Roman"/>
                <w:sz w:val="24"/>
              </w:rPr>
              <w:t>смыслообразование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Познавательная мотивация; интерес к новому; стремление выполнять социально значимую  и социально оцениваемую деятельность, быть </w:t>
            </w:r>
            <w:r>
              <w:rPr>
                <w:rFonts w:ascii="Times New Roman" w:hAnsi="Times New Roman"/>
                <w:sz w:val="24"/>
              </w:rPr>
              <w:lastRenderedPageBreak/>
              <w:t>полезным обществу.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Регулятивные действия: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Целеполагание (постановка учебной задачи);  планирование; оценка.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Познавательные действия: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u w:val="single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4"/>
                <w:u w:val="single"/>
              </w:rPr>
              <w:t>;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Самостоятельное выделение и формулирование познавательной цели; применение методов информационного поиска; структурирование знаний; осознанное и произвольное построение  речевого высказывания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устной  форме;  выбор наиболее эффективных способов решения задач в зависимости от конкретных условий; постановка и формулирование проблемы;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знаково-символические действия</w:t>
            </w:r>
            <w:r>
              <w:rPr>
                <w:rFonts w:ascii="Times New Roman" w:hAnsi="Times New Roman"/>
                <w:sz w:val="24"/>
              </w:rPr>
              <w:t xml:space="preserve"> – моделирование;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логические действия</w:t>
            </w:r>
            <w:r>
              <w:rPr>
                <w:rFonts w:ascii="Times New Roman" w:hAnsi="Times New Roman"/>
                <w:sz w:val="24"/>
              </w:rPr>
              <w:t xml:space="preserve"> –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анализ, синтез; установление </w:t>
            </w:r>
            <w:r>
              <w:rPr>
                <w:rFonts w:ascii="Times New Roman" w:hAnsi="Times New Roman"/>
                <w:sz w:val="24"/>
              </w:rPr>
              <w:lastRenderedPageBreak/>
              <w:t>причинн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следственных связей; построение логической цепи рассуждений; доказательство; выдвижение гипотез и их обоснование.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Коммуникативные действия: 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коллективном обсуждении проблем; постановка вопросов; умение с достаточной полнотой и точностью выражать свои мысли; понимание возможности различных точек зрения на предмет; уважение к другой точке зрения; адекватно реагировать на высказывания сверстников или взрослых</w:t>
            </w: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0C55EE" w:rsidRDefault="000C55EE" w:rsidP="000C55EE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2E6686" w:rsidRDefault="002E6686" w:rsidP="00F27974">
            <w:pPr>
              <w:autoSpaceDE w:val="0"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умения самостоятельно работать с книгой.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«Апрель», </w:t>
            </w:r>
            <w:proofErr w:type="spellStart"/>
            <w:r>
              <w:rPr>
                <w:rFonts w:ascii="Times New Roman" w:hAnsi="Times New Roman"/>
                <w:sz w:val="24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«Ручей», </w:t>
            </w:r>
            <w:proofErr w:type="spellStart"/>
            <w:r>
              <w:rPr>
                <w:rFonts w:ascii="Times New Roman" w:hAnsi="Times New Roman"/>
                <w:sz w:val="24"/>
              </w:rPr>
              <w:t>Т.Белозёров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«Подснежники»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Прививать </w:t>
            </w:r>
            <w:r>
              <w:rPr>
                <w:rFonts w:ascii="Times New Roman" w:hAnsi="Times New Roman"/>
                <w:sz w:val="24"/>
              </w:rPr>
              <w:t xml:space="preserve">интерес  к чтению книг, </w:t>
            </w:r>
            <w:r>
              <w:rPr>
                <w:rFonts w:ascii="Times New Roman" w:hAnsi="Times New Roman"/>
                <w:i/>
                <w:sz w:val="24"/>
              </w:rPr>
              <w:t xml:space="preserve">расширять </w:t>
            </w:r>
            <w:r>
              <w:rPr>
                <w:rFonts w:ascii="Times New Roman" w:hAnsi="Times New Roman"/>
                <w:sz w:val="24"/>
              </w:rPr>
              <w:t xml:space="preserve">кругозор; </w:t>
            </w: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умение читать произведение выразительно в различном темпе.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внимания к ритму стихотворения.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11" w:type="dxa"/>
            <w:gridSpan w:val="2"/>
          </w:tcPr>
          <w:p w:rsidR="002E6686" w:rsidRDefault="005D1F4D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Л.Яхнин, Е</w:t>
            </w:r>
            <w:r w:rsidR="002E6686">
              <w:rPr>
                <w:rFonts w:ascii="Times New Roman" w:hAnsi="Times New Roman"/>
                <w:sz w:val="24"/>
              </w:rPr>
              <w:t>. Трутнева. Стихи. Внеклассное чтение.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познавательный интерес к отгадыванию загадок, составлению загадок, </w:t>
            </w:r>
            <w:r>
              <w:rPr>
                <w:rFonts w:ascii="Times New Roman" w:hAnsi="Times New Roman"/>
                <w:i/>
                <w:sz w:val="24"/>
              </w:rPr>
              <w:t>тренировать</w:t>
            </w:r>
            <w:r>
              <w:rPr>
                <w:rFonts w:ascii="Times New Roman" w:hAnsi="Times New Roman"/>
                <w:sz w:val="24"/>
              </w:rPr>
              <w:t xml:space="preserve"> читательские навыки.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Сочинение по заданной теме, передача в рисунке своих впечатлений от </w:t>
            </w:r>
            <w:proofErr w:type="gramStart"/>
            <w:r>
              <w:rPr>
                <w:rFonts w:ascii="Times New Roman" w:hAnsi="Times New Roman"/>
                <w:sz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«Весна»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выразительно читать поэтическое произведение, </w:t>
            </w:r>
            <w:r>
              <w:rPr>
                <w:rFonts w:ascii="Times New Roman" w:hAnsi="Times New Roman"/>
                <w:i/>
                <w:sz w:val="24"/>
              </w:rPr>
              <w:t xml:space="preserve">рисовать </w:t>
            </w:r>
            <w:r>
              <w:rPr>
                <w:rFonts w:ascii="Times New Roman" w:hAnsi="Times New Roman"/>
                <w:sz w:val="24"/>
              </w:rPr>
              <w:t xml:space="preserve">к нему словесный рисунок, </w:t>
            </w: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навыки сознательного, выразительного и правильного чтения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Формирование эмоциональной реакции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прочитанное. Юмор и сатира в стихах.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«Мы играли в хохотушки»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 xml:space="preserve">навыки чтения текста целыми словами; </w:t>
            </w: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интерес и любовь к чтению юмористических произведений.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Обогащение словаря, определяющего внутреннее состояние человека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Я.Тайц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«Волк», Г. Кружков «</w:t>
            </w:r>
            <w:proofErr w:type="spellStart"/>
            <w:r>
              <w:rPr>
                <w:rFonts w:ascii="Times New Roman" w:hAnsi="Times New Roman"/>
                <w:sz w:val="24"/>
              </w:rPr>
              <w:t>Ррры</w:t>
            </w:r>
            <w:proofErr w:type="spellEnd"/>
            <w:r>
              <w:rPr>
                <w:rFonts w:ascii="Times New Roman" w:hAnsi="Times New Roman"/>
                <w:sz w:val="24"/>
              </w:rPr>
              <w:t>!»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умение воспроизводить содержание рассказа по опорным вопросам, подводящему диалогу, </w:t>
            </w: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в выборочном чтении.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передавать в устной речи результаты жизненных наблюдений.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Н. Артюхова «Саша-дразнилка»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 xml:space="preserve">в чтении цепочкой в парах;  </w:t>
            </w: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находить ответ на вопрос в тексте и зачитывать его вслух; </w:t>
            </w:r>
            <w:r>
              <w:rPr>
                <w:rFonts w:ascii="Times New Roman" w:hAnsi="Times New Roman"/>
                <w:i/>
                <w:sz w:val="24"/>
              </w:rPr>
              <w:t>развивать</w:t>
            </w:r>
            <w:r>
              <w:rPr>
                <w:rFonts w:ascii="Times New Roman" w:hAnsi="Times New Roman"/>
                <w:sz w:val="24"/>
              </w:rPr>
              <w:t xml:space="preserve"> умение находить в тексте слова, которые характеризуют героя.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Работа с текстом. </w:t>
            </w:r>
            <w:proofErr w:type="spellStart"/>
            <w:r>
              <w:rPr>
                <w:rFonts w:ascii="Times New Roman" w:hAnsi="Times New Roman"/>
                <w:sz w:val="24"/>
              </w:rPr>
              <w:t>Озаглавливание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частей рассказа.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81D2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Федотка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sz w:val="24"/>
              </w:rPr>
              <w:t>О.Дриз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«Привет»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 xml:space="preserve">навыки быстрого правильного и выразительного чтения; </w:t>
            </w: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осознанно пересказывать содержание прочитанного текста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внимания к смыслу слова в художественном тексте.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О.Григорьев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«Стук» </w:t>
            </w:r>
            <w:proofErr w:type="spellStart"/>
            <w:r>
              <w:rPr>
                <w:rFonts w:ascii="Times New Roman" w:hAnsi="Times New Roman"/>
                <w:sz w:val="24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«Разговор лютика и жучка»,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умение понимать смысл </w:t>
            </w:r>
            <w:proofErr w:type="gramStart"/>
            <w:r>
              <w:rPr>
                <w:rFonts w:ascii="Times New Roman" w:hAnsi="Times New Roman"/>
                <w:sz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сочувствовать и сопереживать герою; </w:t>
            </w:r>
            <w:r>
              <w:rPr>
                <w:rFonts w:ascii="Times New Roman" w:hAnsi="Times New Roman"/>
                <w:i/>
                <w:sz w:val="24"/>
              </w:rPr>
              <w:t>Тренировать</w:t>
            </w:r>
            <w:r>
              <w:rPr>
                <w:rFonts w:ascii="Times New Roman" w:hAnsi="Times New Roman"/>
                <w:sz w:val="24"/>
              </w:rPr>
              <w:t xml:space="preserve"> чтение целыми словами.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читать лирическое произведение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«Телефон», </w:t>
            </w:r>
            <w:proofErr w:type="spellStart"/>
            <w:r>
              <w:rPr>
                <w:rFonts w:ascii="Times New Roman" w:hAnsi="Times New Roman"/>
                <w:sz w:val="24"/>
              </w:rPr>
              <w:t>М.С.Пляцковский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«Помощники»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Упражнять</w:t>
            </w:r>
            <w:r>
              <w:rPr>
                <w:rFonts w:ascii="Times New Roman" w:hAnsi="Times New Roman"/>
                <w:sz w:val="24"/>
              </w:rPr>
              <w:t xml:space="preserve"> в чтении стихотворных произведений, умении правильно </w:t>
            </w:r>
            <w:r>
              <w:rPr>
                <w:rFonts w:ascii="Times New Roman" w:hAnsi="Times New Roman"/>
                <w:i/>
                <w:sz w:val="24"/>
              </w:rPr>
              <w:t xml:space="preserve">выделять </w:t>
            </w:r>
            <w:r>
              <w:rPr>
                <w:rFonts w:ascii="Times New Roman" w:hAnsi="Times New Roman"/>
                <w:sz w:val="24"/>
              </w:rPr>
              <w:t xml:space="preserve">голосом логическое ударение, понимать прочитанное и </w:t>
            </w:r>
            <w:r>
              <w:rPr>
                <w:rFonts w:ascii="Times New Roman" w:hAnsi="Times New Roman"/>
                <w:i/>
                <w:sz w:val="24"/>
              </w:rPr>
              <w:t>передавать</w:t>
            </w:r>
            <w:r>
              <w:rPr>
                <w:rFonts w:ascii="Times New Roman" w:hAnsi="Times New Roman"/>
                <w:sz w:val="24"/>
              </w:rPr>
              <w:t xml:space="preserve"> в прозаическом содержании смысл </w:t>
            </w: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внимания к смыслу слова в художественном тексте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411" w:type="dxa"/>
            <w:gridSpan w:val="2"/>
          </w:tcPr>
          <w:p w:rsidR="002E6686" w:rsidRDefault="005D1F4D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Т.Собакин,  </w:t>
            </w:r>
            <w:r w:rsidR="000A63D5">
              <w:rPr>
                <w:rFonts w:ascii="Times New Roman" w:hAnsi="Times New Roman"/>
                <w:sz w:val="24"/>
              </w:rPr>
              <w:t xml:space="preserve"> Проверим себя.</w:t>
            </w:r>
          </w:p>
          <w:p w:rsidR="000A63D5" w:rsidRDefault="000A63D5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Внеклассное чтение.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 </w:t>
            </w:r>
            <w:r>
              <w:rPr>
                <w:rFonts w:ascii="Times New Roman" w:hAnsi="Times New Roman"/>
                <w:i/>
                <w:sz w:val="24"/>
              </w:rPr>
              <w:t xml:space="preserve">читать </w:t>
            </w:r>
            <w:r>
              <w:rPr>
                <w:rFonts w:ascii="Times New Roman" w:hAnsi="Times New Roman"/>
                <w:sz w:val="24"/>
              </w:rPr>
              <w:t xml:space="preserve"> поэтические произведения.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выразительно читать стихи.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871B23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11" w:type="dxa"/>
            <w:gridSpan w:val="2"/>
          </w:tcPr>
          <w:p w:rsidR="002E6686" w:rsidRDefault="002E6686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Ю.Ермолаев «Лучший друг», Е.Благинина «Подарок». </w:t>
            </w:r>
            <w:r w:rsidR="000A63D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 читать с определённой интонацией, соблюдая интервал при чтении между словами и предложениями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Обогащение словаря, определяющего внутреннее состояние человека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В.Орлов «Кто первый?» С.В.Михалков «Бараны»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 детей стремление к дружбе, сотрудничеству, сопереживанию, стремление прийти на помощь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читать лирическое произведение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Р.Сеф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«Совет», В.Д. Берестов «В магазине игрушек» В.Орлов «Если дружбой дорожить»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понятия об истинной и ложной дружбе, о взаимопомощи и взаимовыручке;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навык чтения целыми словами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умения выражать собственные переживания, вызванные прослушиванием литературного произведения.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11" w:type="dxa"/>
            <w:gridSpan w:val="2"/>
          </w:tcPr>
          <w:p w:rsidR="002E6686" w:rsidRDefault="002E6686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И.Пивоварова «Вежливый ослик</w:t>
            </w:r>
            <w:r w:rsidR="000A63D5">
              <w:rPr>
                <w:rFonts w:ascii="Times New Roman" w:hAnsi="Times New Roman"/>
                <w:sz w:val="24"/>
              </w:rPr>
              <w:t>», Я.Аким «Моя родня»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представление детей о том, как правильно строить взаимоотношения друг с другом, </w:t>
            </w:r>
            <w:r>
              <w:rPr>
                <w:rFonts w:ascii="Times New Roman" w:hAnsi="Times New Roman"/>
                <w:i/>
                <w:sz w:val="24"/>
              </w:rPr>
              <w:t xml:space="preserve">учить </w:t>
            </w:r>
            <w:r>
              <w:rPr>
                <w:rFonts w:ascii="Times New Roman" w:hAnsi="Times New Roman"/>
                <w:sz w:val="24"/>
              </w:rPr>
              <w:t xml:space="preserve">терпимости и уважении по отношению к другим людям; </w:t>
            </w:r>
            <w:r>
              <w:rPr>
                <w:rFonts w:ascii="Times New Roman" w:hAnsi="Times New Roman"/>
                <w:i/>
                <w:sz w:val="24"/>
              </w:rPr>
              <w:t xml:space="preserve">отрабатывать </w:t>
            </w:r>
            <w:r>
              <w:rPr>
                <w:rFonts w:ascii="Times New Roman" w:hAnsi="Times New Roman"/>
                <w:sz w:val="24"/>
              </w:rPr>
              <w:t>навыки выразительного, сознательного, беглого чтения.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351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умения выделять слова, передающие эмоционально-смысловую окрашенность текста. Сопоставление описаний природы </w:t>
            </w:r>
            <w:r>
              <w:rPr>
                <w:rFonts w:ascii="Times New Roman" w:hAnsi="Times New Roman"/>
                <w:sz w:val="24"/>
              </w:rPr>
              <w:lastRenderedPageBreak/>
              <w:t>в произведениях разных авторов.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  <w:r w:rsidR="00EC54D7">
              <w:rPr>
                <w:rFonts w:ascii="Times New Roman" w:hAnsi="Times New Roman"/>
                <w:sz w:val="24"/>
              </w:rPr>
              <w:t>.04</w:t>
            </w:r>
          </w:p>
          <w:p w:rsidR="00EC54D7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  <w:p w:rsidR="0007139F" w:rsidRDefault="00871B23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11" w:type="dxa"/>
            <w:gridSpan w:val="2"/>
          </w:tcPr>
          <w:p w:rsidR="000A63D5" w:rsidRDefault="002E6686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С.Я.Маршак «Хороший день» </w:t>
            </w:r>
            <w:r w:rsidR="000A63D5">
              <w:rPr>
                <w:rFonts w:ascii="Times New Roman" w:hAnsi="Times New Roman"/>
                <w:sz w:val="24"/>
              </w:rPr>
              <w:t xml:space="preserve"> </w:t>
            </w:r>
          </w:p>
          <w:p w:rsidR="000A63D5" w:rsidRDefault="000A63D5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2E6686" w:rsidRDefault="002E6686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sz w:val="24"/>
              </w:rPr>
              <w:t>Пляцковский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«Сердитый дог Буль», Ю. </w:t>
            </w:r>
            <w:proofErr w:type="spellStart"/>
            <w:r>
              <w:rPr>
                <w:rFonts w:ascii="Times New Roman" w:hAnsi="Times New Roman"/>
                <w:sz w:val="24"/>
              </w:rPr>
              <w:t>Энтин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«Про дружбу»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Формировать</w:t>
            </w:r>
            <w:r>
              <w:rPr>
                <w:rFonts w:ascii="Times New Roman" w:hAnsi="Times New Roman"/>
                <w:sz w:val="24"/>
              </w:rPr>
              <w:t xml:space="preserve"> навыки выразительного, сознательного, беглого чтения, </w:t>
            </w:r>
            <w:r>
              <w:rPr>
                <w:rFonts w:ascii="Times New Roman" w:hAnsi="Times New Roman"/>
                <w:i/>
                <w:sz w:val="24"/>
              </w:rPr>
              <w:t>продолжить</w:t>
            </w:r>
            <w:r>
              <w:rPr>
                <w:rFonts w:ascii="Times New Roman" w:hAnsi="Times New Roman"/>
                <w:sz w:val="24"/>
              </w:rPr>
              <w:t xml:space="preserve"> работу по формированию понятий о дружбе, товариществе, взаимоотношениях с родными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Воспитание любви и уважения к старшим.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11" w:type="dxa"/>
            <w:gridSpan w:val="2"/>
          </w:tcPr>
          <w:p w:rsidR="002E6686" w:rsidRDefault="002E6686" w:rsidP="000A2947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старинных книг. Рассказы </w:t>
            </w:r>
            <w:r w:rsidR="000A2947">
              <w:rPr>
                <w:rFonts w:ascii="Times New Roman" w:hAnsi="Times New Roman"/>
                <w:sz w:val="24"/>
              </w:rPr>
              <w:t xml:space="preserve"> Д.Тихомирова.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навыки чтения, умения анализировать произведения, </w:t>
            </w:r>
            <w:r>
              <w:rPr>
                <w:rFonts w:ascii="Times New Roman" w:hAnsi="Times New Roman"/>
                <w:i/>
                <w:sz w:val="24"/>
              </w:rPr>
              <w:t xml:space="preserve">сопоставлять </w:t>
            </w:r>
            <w:r>
              <w:rPr>
                <w:rFonts w:ascii="Times New Roman" w:hAnsi="Times New Roman"/>
                <w:sz w:val="24"/>
              </w:rPr>
              <w:t>однотипные тексты по содержанию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передавать в устной речи результаты жизненных наблюдений.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881D2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11" w:type="dxa"/>
            <w:gridSpan w:val="2"/>
          </w:tcPr>
          <w:p w:rsidR="002E6686" w:rsidRDefault="002E6686" w:rsidP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Проверь себя! </w:t>
            </w:r>
            <w:r w:rsidR="000A63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Разноцветные страницы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в чтении целыми словами,</w:t>
            </w:r>
            <w:r>
              <w:rPr>
                <w:rFonts w:ascii="Times New Roman" w:hAnsi="Times New Roman"/>
                <w:i/>
                <w:sz w:val="24"/>
              </w:rPr>
              <w:t xml:space="preserve"> учить</w:t>
            </w:r>
            <w:r>
              <w:rPr>
                <w:rFonts w:ascii="Times New Roman" w:hAnsi="Times New Roman"/>
                <w:sz w:val="24"/>
              </w:rPr>
              <w:t xml:space="preserve"> работать с текстом, ставить самостоятельно вопросы</w:t>
            </w:r>
            <w:r>
              <w:rPr>
                <w:rFonts w:ascii="Times New Roman" w:hAnsi="Times New Roman"/>
                <w:i/>
                <w:sz w:val="24"/>
              </w:rPr>
              <w:t xml:space="preserve">, воспитывать </w:t>
            </w:r>
            <w:r>
              <w:rPr>
                <w:rFonts w:ascii="Times New Roman" w:hAnsi="Times New Roman"/>
                <w:sz w:val="24"/>
              </w:rPr>
              <w:t>в детях желание совершать хорошие и добрые поступки.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умения рассказывать о наружности и поведении литературного персонажа, об </w:t>
            </w:r>
            <w:r>
              <w:rPr>
                <w:rFonts w:ascii="Times New Roman" w:hAnsi="Times New Roman"/>
                <w:sz w:val="24"/>
              </w:rPr>
              <w:lastRenderedPageBreak/>
              <w:t>авторской позиции.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01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411" w:type="dxa"/>
            <w:gridSpan w:val="2"/>
          </w:tcPr>
          <w:p w:rsidR="002E6686" w:rsidRDefault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Р.Сеф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«Кто любит собак</w:t>
            </w:r>
            <w:r w:rsidR="002E6686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умение  высказывать собственное мнение,</w:t>
            </w:r>
            <w:r>
              <w:rPr>
                <w:rFonts w:ascii="Times New Roman" w:hAnsi="Times New Roman"/>
                <w:i/>
                <w:sz w:val="24"/>
              </w:rPr>
              <w:t xml:space="preserve"> прививать </w:t>
            </w:r>
            <w:r>
              <w:rPr>
                <w:rFonts w:ascii="Times New Roman" w:hAnsi="Times New Roman"/>
                <w:sz w:val="24"/>
              </w:rPr>
              <w:t>стремление заботиться о наших меньших друзьях, учить осторожному обращению с животными,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в умении пересказывать текст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умения воспроизводить в устной речи и рисунках результаты творческой деятельности.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С.В.Михалков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«Трезор»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>навыки выразительного чтения поэтического произведения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умений работать с текстом.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В.Осеева «Как собака яростно лаяла»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в чтении в разном темпе с различной постановкой логического ударения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проектной деятельности по теме «Собака»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881D2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sz w:val="24"/>
              </w:rPr>
              <w:t>Токмакова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«Купите собаку». Собаки.  Внеклассное чтение.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Провести </w:t>
            </w:r>
            <w:r>
              <w:rPr>
                <w:rFonts w:ascii="Times New Roman" w:hAnsi="Times New Roman"/>
                <w:sz w:val="24"/>
              </w:rPr>
              <w:t>викторину «Собак</w:t>
            </w:r>
            <w:proofErr w:type="gramStart"/>
            <w:r>
              <w:rPr>
                <w:rFonts w:ascii="Times New Roman" w:hAnsi="Times New Roman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друг человека», </w:t>
            </w:r>
            <w:r>
              <w:rPr>
                <w:rFonts w:ascii="Times New Roman" w:hAnsi="Times New Roman"/>
                <w:i/>
                <w:sz w:val="24"/>
              </w:rPr>
              <w:t>организовать</w:t>
            </w:r>
            <w:r>
              <w:rPr>
                <w:rFonts w:ascii="Times New Roman" w:hAnsi="Times New Roman"/>
                <w:sz w:val="24"/>
              </w:rPr>
              <w:t xml:space="preserve"> выставку книг о собаках, их породах и назначении,</w:t>
            </w:r>
            <w:r>
              <w:rPr>
                <w:rFonts w:ascii="Times New Roman" w:hAnsi="Times New Roman"/>
                <w:i/>
                <w:sz w:val="24"/>
              </w:rPr>
              <w:t xml:space="preserve"> Тренировать</w:t>
            </w:r>
            <w:r>
              <w:rPr>
                <w:rFonts w:ascii="Times New Roman" w:hAnsi="Times New Roman"/>
                <w:sz w:val="24"/>
              </w:rPr>
              <w:t xml:space="preserve"> навыки быстрого правильного и выразительного чтения;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Умение передавать сюжет произведения, оценка героя и сравнение своего отношения к разным произведениям.</w:t>
            </w:r>
          </w:p>
        </w:tc>
        <w:tc>
          <w:tcPr>
            <w:tcW w:w="911" w:type="dxa"/>
          </w:tcPr>
          <w:p w:rsidR="002E6686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  <w:p w:rsidR="00EC54D7" w:rsidRDefault="00871B23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15" w:type="dxa"/>
          </w:tcPr>
          <w:p w:rsidR="002E6686" w:rsidRDefault="00881D2B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  <w:p w:rsidR="0007139F" w:rsidRDefault="00871B23" w:rsidP="00EC54D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М.С.Пляцковский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«Цап-</w:t>
            </w:r>
            <w:proofErr w:type="spellStart"/>
            <w:r>
              <w:rPr>
                <w:rFonts w:ascii="Times New Roman" w:hAnsi="Times New Roman"/>
                <w:sz w:val="24"/>
              </w:rPr>
              <w:t>Царапыч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sz w:val="24"/>
              </w:rPr>
              <w:t>Г.Сапгир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«Кошка»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</w:t>
            </w:r>
            <w:r>
              <w:rPr>
                <w:rFonts w:ascii="Times New Roman" w:hAnsi="Times New Roman"/>
                <w:sz w:val="24"/>
              </w:rPr>
              <w:t xml:space="preserve">умение  озаглавливать тексты, выявлять главную мысль, находить ключевые слова, </w:t>
            </w: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навыки чтения;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с текстом. </w:t>
            </w:r>
            <w:proofErr w:type="spellStart"/>
            <w:r>
              <w:rPr>
                <w:rFonts w:ascii="Times New Roman" w:hAnsi="Times New Roman"/>
                <w:sz w:val="24"/>
              </w:rPr>
              <w:t>Озаглавливание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частей рассказа.</w:t>
            </w:r>
          </w:p>
        </w:tc>
        <w:tc>
          <w:tcPr>
            <w:tcW w:w="911" w:type="dxa"/>
          </w:tcPr>
          <w:p w:rsidR="002E6686" w:rsidRDefault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EC54D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FE5C1A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881D2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Кошки. В.Д.Берестов «Лягушата»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 </w:t>
            </w:r>
            <w:r>
              <w:rPr>
                <w:rFonts w:ascii="Times New Roman" w:hAnsi="Times New Roman"/>
                <w:sz w:val="24"/>
              </w:rPr>
              <w:t xml:space="preserve">любовь к чтению художественных текстов,  </w:t>
            </w:r>
            <w:r>
              <w:rPr>
                <w:rFonts w:ascii="Times New Roman" w:hAnsi="Times New Roman"/>
                <w:i/>
                <w:sz w:val="24"/>
              </w:rPr>
              <w:t>способствовать</w:t>
            </w:r>
            <w:r>
              <w:rPr>
                <w:rFonts w:ascii="Times New Roman" w:hAnsi="Times New Roman"/>
                <w:sz w:val="24"/>
              </w:rPr>
              <w:t xml:space="preserve"> развитию речи, мыслительной деятельности.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581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умения читать лирическое произведение</w:t>
            </w:r>
          </w:p>
        </w:tc>
        <w:tc>
          <w:tcPr>
            <w:tcW w:w="911" w:type="dxa"/>
          </w:tcPr>
          <w:p w:rsidR="002E6686" w:rsidRDefault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="00FE5C1A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07139F" w:rsidP="00FE5C1A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881D2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11" w:type="dxa"/>
            <w:gridSpan w:val="2"/>
          </w:tcPr>
          <w:p w:rsidR="002E6686" w:rsidRDefault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Лу</w:t>
            </w:r>
            <w:r w:rsidR="002E6686">
              <w:rPr>
                <w:rFonts w:ascii="Times New Roman" w:hAnsi="Times New Roman"/>
                <w:sz w:val="24"/>
              </w:rPr>
              <w:t>нин</w:t>
            </w:r>
            <w:r>
              <w:rPr>
                <w:rFonts w:ascii="Times New Roman" w:hAnsi="Times New Roman"/>
                <w:sz w:val="24"/>
              </w:rPr>
              <w:t xml:space="preserve"> «Никого не обижай»</w:t>
            </w:r>
            <w:r w:rsidR="002E6686">
              <w:rPr>
                <w:rFonts w:ascii="Times New Roman" w:hAnsi="Times New Roman"/>
                <w:sz w:val="24"/>
              </w:rPr>
              <w:t xml:space="preserve">, С.В.Михалков, Стихи.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навыки чтения;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умения рассказывать о собственных наблюдениях за </w:t>
            </w:r>
            <w:r>
              <w:rPr>
                <w:rFonts w:ascii="Times New Roman" w:hAnsi="Times New Roman"/>
                <w:sz w:val="24"/>
              </w:rPr>
              <w:lastRenderedPageBreak/>
              <w:t>природой по предложенным вопросам.</w:t>
            </w:r>
          </w:p>
        </w:tc>
        <w:tc>
          <w:tcPr>
            <w:tcW w:w="911" w:type="dxa"/>
          </w:tcPr>
          <w:p w:rsidR="002E6686" w:rsidRDefault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  <w:r w:rsidR="00FE5C1A">
              <w:rPr>
                <w:rFonts w:ascii="Times New Roman" w:hAnsi="Times New Roman"/>
                <w:sz w:val="24"/>
              </w:rPr>
              <w:t>.05</w:t>
            </w:r>
          </w:p>
          <w:p w:rsidR="00881D2B" w:rsidRDefault="00881D2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15.05</w:t>
            </w:r>
          </w:p>
        </w:tc>
        <w:tc>
          <w:tcPr>
            <w:tcW w:w="915" w:type="dxa"/>
          </w:tcPr>
          <w:p w:rsidR="002E6686" w:rsidRDefault="0007139F" w:rsidP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881D2B">
              <w:rPr>
                <w:rFonts w:ascii="Times New Roman" w:hAnsi="Times New Roman"/>
                <w:sz w:val="24"/>
              </w:rPr>
              <w:t>7-</w:t>
            </w:r>
          </w:p>
          <w:p w:rsidR="00881D2B" w:rsidRDefault="00881D2B" w:rsidP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411" w:type="dxa"/>
            <w:gridSpan w:val="2"/>
          </w:tcPr>
          <w:p w:rsidR="000A63D5" w:rsidRDefault="000A63D5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Д. Хармс «Храбрый ёж»</w:t>
            </w:r>
          </w:p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Н.Сладков «Лисица и ёж» Внеклассное чтение.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Воспитывать </w:t>
            </w:r>
            <w:r>
              <w:rPr>
                <w:rFonts w:ascii="Times New Roman" w:hAnsi="Times New Roman"/>
                <w:sz w:val="24"/>
              </w:rPr>
              <w:t>интерес и любовь к природе, способствовать развитию речи, внимания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Формирование умения привлекать собственный опыт общения с природой для объяснения поведения персонажей.</w:t>
            </w:r>
          </w:p>
        </w:tc>
        <w:tc>
          <w:tcPr>
            <w:tcW w:w="911" w:type="dxa"/>
          </w:tcPr>
          <w:p w:rsidR="002E6686" w:rsidRDefault="00881D2B" w:rsidP="00881D2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16.05</w:t>
            </w:r>
          </w:p>
        </w:tc>
        <w:tc>
          <w:tcPr>
            <w:tcW w:w="915" w:type="dxa"/>
          </w:tcPr>
          <w:p w:rsidR="002E6686" w:rsidRDefault="0007139F" w:rsidP="00FE5C1A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415DB"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 старинных книг С.Аксаков «Гнездо». Разноцветные картинки 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Воспитывать </w:t>
            </w:r>
            <w:r>
              <w:rPr>
                <w:rFonts w:ascii="Times New Roman" w:hAnsi="Times New Roman"/>
                <w:sz w:val="24"/>
              </w:rPr>
              <w:t>интерес к окружающему миру, стремление не нанести вред обитателям природы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ренировать </w:t>
            </w:r>
            <w:r>
              <w:rPr>
                <w:rFonts w:ascii="Times New Roman" w:hAnsi="Times New Roman"/>
                <w:sz w:val="24"/>
              </w:rPr>
              <w:t>навыки чтения;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Обогащение знаний о нравственной оценке поступка героя.</w:t>
            </w:r>
          </w:p>
        </w:tc>
        <w:tc>
          <w:tcPr>
            <w:tcW w:w="911" w:type="dxa"/>
          </w:tcPr>
          <w:p w:rsidR="002E6686" w:rsidRDefault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19.05</w:t>
            </w:r>
          </w:p>
        </w:tc>
        <w:tc>
          <w:tcPr>
            <w:tcW w:w="915" w:type="dxa"/>
          </w:tcPr>
          <w:p w:rsidR="002E6686" w:rsidRDefault="0007139F" w:rsidP="00AC0F4E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Е.Благинина «Подарок». Внеклассное чтение.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Формирование </w:t>
            </w:r>
            <w:r>
              <w:rPr>
                <w:rFonts w:ascii="Times New Roman" w:hAnsi="Times New Roman"/>
                <w:sz w:val="24"/>
              </w:rPr>
              <w:t>умения читать с определённой интонацией, соблюдая интервал при чтении между словами и предложениями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6686" w:rsidTr="000A6104">
        <w:trPr>
          <w:trHeight w:val="1050"/>
        </w:trPr>
        <w:tc>
          <w:tcPr>
            <w:tcW w:w="2272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Обогащение словаря, обозначающего внутренние переживания. Закрепление </w:t>
            </w:r>
            <w:r>
              <w:rPr>
                <w:rFonts w:ascii="Times New Roman" w:hAnsi="Times New Roman"/>
                <w:sz w:val="24"/>
              </w:rPr>
              <w:lastRenderedPageBreak/>
              <w:t>умения передавать при чтении состояние героя.</w:t>
            </w:r>
          </w:p>
        </w:tc>
        <w:tc>
          <w:tcPr>
            <w:tcW w:w="911" w:type="dxa"/>
          </w:tcPr>
          <w:p w:rsidR="002E6686" w:rsidRDefault="000A294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  <w:r w:rsidR="002622DB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915" w:type="dxa"/>
          </w:tcPr>
          <w:p w:rsidR="002E6686" w:rsidRDefault="002622DB" w:rsidP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411" w:type="dxa"/>
            <w:gridSpan w:val="2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Д.Хармс Стихи</w:t>
            </w:r>
          </w:p>
        </w:tc>
        <w:tc>
          <w:tcPr>
            <w:tcW w:w="3024" w:type="dxa"/>
          </w:tcPr>
          <w:p w:rsidR="002E6686" w:rsidRDefault="002E6686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Формировать  </w:t>
            </w:r>
            <w:r>
              <w:rPr>
                <w:rFonts w:ascii="Times New Roman" w:hAnsi="Times New Roman"/>
                <w:sz w:val="24"/>
              </w:rPr>
              <w:t>навык выразительного чтения.</w:t>
            </w:r>
          </w:p>
        </w:tc>
        <w:tc>
          <w:tcPr>
            <w:tcW w:w="4090" w:type="dxa"/>
            <w:gridSpan w:val="2"/>
            <w:vMerge/>
          </w:tcPr>
          <w:p w:rsidR="002E6686" w:rsidRDefault="002E6686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2947" w:rsidTr="000A6104">
        <w:trPr>
          <w:trHeight w:val="1050"/>
        </w:trPr>
        <w:tc>
          <w:tcPr>
            <w:tcW w:w="2272" w:type="dxa"/>
            <w:gridSpan w:val="2"/>
          </w:tcPr>
          <w:p w:rsidR="000A2947" w:rsidRDefault="000A2947" w:rsidP="0008407B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внимания к смыслу слова в художественном тексте.</w:t>
            </w:r>
          </w:p>
        </w:tc>
        <w:tc>
          <w:tcPr>
            <w:tcW w:w="911" w:type="dxa"/>
          </w:tcPr>
          <w:p w:rsidR="000A2947" w:rsidRDefault="000A2947" w:rsidP="0008407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</w:t>
            </w:r>
          </w:p>
        </w:tc>
        <w:tc>
          <w:tcPr>
            <w:tcW w:w="915" w:type="dxa"/>
          </w:tcPr>
          <w:p w:rsidR="000A2947" w:rsidRDefault="000A2947" w:rsidP="0008407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881D2B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411" w:type="dxa"/>
            <w:gridSpan w:val="2"/>
          </w:tcPr>
          <w:p w:rsidR="000A2947" w:rsidRDefault="000A2947" w:rsidP="0008407B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Из старинных книг. Рассказы Ушинского.</w:t>
            </w:r>
          </w:p>
        </w:tc>
        <w:tc>
          <w:tcPr>
            <w:tcW w:w="3024" w:type="dxa"/>
          </w:tcPr>
          <w:p w:rsidR="000A2947" w:rsidRDefault="000A2947" w:rsidP="0008407B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Тренировать </w:t>
            </w:r>
            <w:r>
              <w:rPr>
                <w:rFonts w:ascii="Times New Roman" w:hAnsi="Times New Roman"/>
                <w:sz w:val="24"/>
              </w:rPr>
              <w:t>навыки чтения целыми словами.</w:t>
            </w:r>
          </w:p>
        </w:tc>
        <w:tc>
          <w:tcPr>
            <w:tcW w:w="4090" w:type="dxa"/>
            <w:gridSpan w:val="2"/>
          </w:tcPr>
          <w:p w:rsidR="000A2947" w:rsidRDefault="000A294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A2947" w:rsidTr="000A6104">
        <w:trPr>
          <w:trHeight w:val="1050"/>
        </w:trPr>
        <w:tc>
          <w:tcPr>
            <w:tcW w:w="2272" w:type="dxa"/>
            <w:gridSpan w:val="2"/>
          </w:tcPr>
          <w:p w:rsidR="000A2947" w:rsidRDefault="00881D2B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 «Зелёная </w:t>
            </w:r>
            <w:r w:rsidR="0031416D">
              <w:rPr>
                <w:rFonts w:ascii="Times New Roman" w:hAnsi="Times New Roman"/>
                <w:sz w:val="24"/>
              </w:rPr>
              <w:t xml:space="preserve">полянка». </w:t>
            </w:r>
            <w:r w:rsidR="000A2947">
              <w:rPr>
                <w:rFonts w:ascii="Times New Roman" w:hAnsi="Times New Roman"/>
                <w:sz w:val="24"/>
              </w:rPr>
              <w:t>Выставка книг о природе</w:t>
            </w:r>
            <w:r w:rsidR="0031416D">
              <w:rPr>
                <w:rFonts w:ascii="Times New Roman" w:hAnsi="Times New Roman"/>
                <w:sz w:val="24"/>
              </w:rPr>
              <w:t>. Литературная викторина.</w:t>
            </w:r>
          </w:p>
        </w:tc>
        <w:tc>
          <w:tcPr>
            <w:tcW w:w="911" w:type="dxa"/>
          </w:tcPr>
          <w:p w:rsidR="000A2947" w:rsidRDefault="000A294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22.05</w:t>
            </w:r>
          </w:p>
          <w:p w:rsidR="0031416D" w:rsidRDefault="0031416D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23.05</w:t>
            </w:r>
          </w:p>
        </w:tc>
        <w:tc>
          <w:tcPr>
            <w:tcW w:w="915" w:type="dxa"/>
          </w:tcPr>
          <w:p w:rsidR="000A2947" w:rsidRDefault="00881D2B" w:rsidP="002622DB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123-124</w:t>
            </w:r>
          </w:p>
        </w:tc>
        <w:tc>
          <w:tcPr>
            <w:tcW w:w="3411" w:type="dxa"/>
            <w:gridSpan w:val="2"/>
          </w:tcPr>
          <w:p w:rsidR="000A2947" w:rsidRDefault="000A2947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Проверь себя!</w:t>
            </w:r>
          </w:p>
        </w:tc>
        <w:tc>
          <w:tcPr>
            <w:tcW w:w="3024" w:type="dxa"/>
          </w:tcPr>
          <w:p w:rsidR="000A2947" w:rsidRDefault="000A2947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Воспитывать </w:t>
            </w:r>
            <w:r>
              <w:rPr>
                <w:rFonts w:ascii="Times New Roman" w:hAnsi="Times New Roman"/>
                <w:sz w:val="24"/>
              </w:rPr>
              <w:t>любовь к книге, интерес к познанию</w:t>
            </w:r>
          </w:p>
        </w:tc>
        <w:tc>
          <w:tcPr>
            <w:tcW w:w="4090" w:type="dxa"/>
            <w:gridSpan w:val="2"/>
          </w:tcPr>
          <w:p w:rsidR="000A2947" w:rsidRDefault="000A2947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0A6104" w:rsidRDefault="000A6104"/>
    <w:p w:rsidR="000A6104" w:rsidRDefault="000A6104"/>
    <w:p w:rsidR="000A6104" w:rsidRDefault="000A6104"/>
    <w:p w:rsidR="000A6104" w:rsidRDefault="000A6104"/>
    <w:p w:rsidR="00446B39" w:rsidRDefault="00446B39">
      <w:pPr>
        <w:sectPr w:rsidR="00446B39" w:rsidSect="00F27974">
          <w:pgSz w:w="16838" w:h="11906" w:orient="landscape"/>
          <w:pgMar w:top="1134" w:right="1134" w:bottom="1134" w:left="1134" w:header="720" w:footer="720" w:gutter="0"/>
          <w:cols w:space="720"/>
          <w:docGrid w:linePitch="272"/>
        </w:sectPr>
      </w:pPr>
    </w:p>
    <w:p w:rsidR="00446B39" w:rsidRDefault="00446B39">
      <w:pPr>
        <w:autoSpaceDE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Учебно-методическое обеспечение.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Примерные программы по учебным предметам. Начальная школа. В 2-х частях. Часть 1. </w:t>
      </w:r>
      <w:r>
        <w:rPr>
          <w:rFonts w:ascii="Times New Roman" w:hAnsi="Times New Roman"/>
          <w:i/>
          <w:sz w:val="24"/>
        </w:rPr>
        <w:t>М: Просвещение, 2010 г.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bCs/>
          <w:iCs/>
        </w:rPr>
        <w:t>Канакина</w:t>
      </w:r>
      <w:proofErr w:type="spellEnd"/>
      <w:r>
        <w:rPr>
          <w:rFonts w:ascii="Times New Roman" w:hAnsi="Times New Roman"/>
          <w:b/>
          <w:bCs/>
          <w:iCs/>
        </w:rPr>
        <w:t xml:space="preserve"> В.П., Горецкий В.Г. Русский язык: </w:t>
      </w:r>
      <w:r>
        <w:rPr>
          <w:rFonts w:ascii="Times New Roman" w:hAnsi="Times New Roman"/>
          <w:b/>
          <w:sz w:val="24"/>
        </w:rPr>
        <w:t>Программа: 1-4</w:t>
      </w:r>
      <w:bookmarkStart w:id="10" w:name="_GoBack"/>
      <w:bookmarkEnd w:id="10"/>
      <w:r>
        <w:rPr>
          <w:rFonts w:ascii="Times New Roman" w:hAnsi="Times New Roman"/>
          <w:b/>
          <w:sz w:val="24"/>
        </w:rPr>
        <w:t xml:space="preserve"> классы. 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bCs/>
          <w:iCs/>
        </w:rPr>
        <w:t>Горецкий В.Г. и др.</w:t>
      </w:r>
      <w:r>
        <w:rPr>
          <w:rFonts w:ascii="Times New Roman" w:hAnsi="Times New Roman"/>
          <w:b/>
          <w:sz w:val="24"/>
        </w:rPr>
        <w:t xml:space="preserve"> Азбука.– </w:t>
      </w:r>
      <w:r>
        <w:rPr>
          <w:rFonts w:ascii="Times New Roman" w:hAnsi="Times New Roman"/>
          <w:i/>
          <w:sz w:val="24"/>
        </w:rPr>
        <w:t>М.: Просвещение, 2011 г…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b/>
          <w:bCs/>
          <w:iCs/>
        </w:rPr>
        <w:t>Канакина</w:t>
      </w:r>
      <w:proofErr w:type="spellEnd"/>
      <w:r>
        <w:rPr>
          <w:rFonts w:ascii="Times New Roman" w:hAnsi="Times New Roman"/>
          <w:b/>
          <w:bCs/>
          <w:iCs/>
        </w:rPr>
        <w:t xml:space="preserve"> В.П., Горецкий В.Г. Русский язык</w:t>
      </w:r>
      <w:r>
        <w:rPr>
          <w:rFonts w:ascii="Times New Roman" w:hAnsi="Times New Roman"/>
          <w:b/>
          <w:sz w:val="24"/>
        </w:rPr>
        <w:t xml:space="preserve">. Учебник для 1 класса начальной школы. Каждый  в 2-х частях.– </w:t>
      </w:r>
      <w:r>
        <w:rPr>
          <w:rFonts w:ascii="Times New Roman" w:hAnsi="Times New Roman"/>
          <w:i/>
          <w:sz w:val="24"/>
        </w:rPr>
        <w:t>М.: Просвещение, 2011 г…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</w:rPr>
        <w:t>Н. А. Федосова</w:t>
      </w:r>
      <w:r>
        <w:rPr>
          <w:rFonts w:ascii="Times New Roman" w:hAnsi="Times New Roman"/>
          <w:b/>
          <w:bCs/>
          <w:iCs/>
        </w:rPr>
        <w:t xml:space="preserve">, Горецкий В.Г. </w:t>
      </w:r>
      <w:r>
        <w:rPr>
          <w:rFonts w:ascii="Times New Roman" w:hAnsi="Times New Roman"/>
          <w:b/>
          <w:sz w:val="24"/>
        </w:rPr>
        <w:t xml:space="preserve">Прописи. В 4-х частях.– </w:t>
      </w:r>
      <w:r>
        <w:rPr>
          <w:rFonts w:ascii="Times New Roman" w:hAnsi="Times New Roman"/>
          <w:i/>
          <w:sz w:val="24"/>
        </w:rPr>
        <w:t xml:space="preserve">М.: Просвещение, 2011 г… 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Планируемые результаты начального общего образования. Под ред. Г.С. Ковалёвой, О.Б. Логиновой. </w:t>
      </w:r>
      <w:r>
        <w:rPr>
          <w:rFonts w:ascii="Times New Roman" w:hAnsi="Times New Roman"/>
          <w:i/>
          <w:sz w:val="24"/>
        </w:rPr>
        <w:t>М: Просвещение, 2010 г.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Технология достижения планируемых результатов освоения начальной школы по предметам «Русский язык», «Чтение», «Математика», «Окружающий мир». Раздел 2. Проверочные и учебно-методические материалы </w:t>
      </w:r>
      <w:r>
        <w:rPr>
          <w:rFonts w:ascii="Times New Roman" w:hAnsi="Times New Roman"/>
          <w:i/>
          <w:sz w:val="24"/>
        </w:rPr>
        <w:t>М: Просвещение, 2010 г.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Образовательная программа «Школа России». </w:t>
      </w:r>
      <w:proofErr w:type="gramStart"/>
      <w:r>
        <w:rPr>
          <w:rFonts w:ascii="Times New Roman" w:hAnsi="Times New Roman"/>
          <w:sz w:val="24"/>
        </w:rPr>
        <w:t xml:space="preserve">Программа формирования универсальных учебных действий у обучающихся на ступени начального общего образования. </w:t>
      </w:r>
      <w:proofErr w:type="gramEnd"/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Образовательная программа «Школа России». Планируемые результаты освоения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программы начального общего образования.  </w:t>
      </w:r>
    </w:p>
    <w:p w:rsidR="00446B39" w:rsidRDefault="00446B39">
      <w:pPr>
        <w:numPr>
          <w:ilvl w:val="0"/>
          <w:numId w:val="7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УМК «Школа России» и новый стандарт. </w:t>
      </w:r>
    </w:p>
    <w:p w:rsidR="00446B39" w:rsidRDefault="00446B39">
      <w:pPr>
        <w:autoSpaceDE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46B39" w:rsidRDefault="00446B39">
      <w:pPr>
        <w:autoSpaceDE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446B39" w:rsidRDefault="00446B39">
      <w:pPr>
        <w:autoSpaceDE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Материально-техническое обеспечение.</w:t>
      </w:r>
    </w:p>
    <w:p w:rsidR="00446B39" w:rsidRDefault="00446B39">
      <w:pPr>
        <w:numPr>
          <w:ilvl w:val="0"/>
          <w:numId w:val="8"/>
        </w:numPr>
        <w:tabs>
          <w:tab w:val="left" w:pos="2640"/>
        </w:tabs>
        <w:autoSpaceDE w:val="0"/>
        <w:spacing w:line="360" w:lineRule="auto"/>
        <w:ind w:left="1320" w:hanging="360"/>
        <w:jc w:val="both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Кабинет начальных классов.</w:t>
      </w:r>
    </w:p>
    <w:p w:rsidR="00446B39" w:rsidRDefault="00446B39">
      <w:pPr>
        <w:numPr>
          <w:ilvl w:val="0"/>
          <w:numId w:val="8"/>
        </w:numPr>
        <w:tabs>
          <w:tab w:val="left" w:pos="2640"/>
        </w:tabs>
        <w:autoSpaceDE w:val="0"/>
        <w:spacing w:line="360" w:lineRule="auto"/>
        <w:ind w:left="1320" w:hanging="360"/>
        <w:jc w:val="both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Компьютеры школы.</w:t>
      </w:r>
    </w:p>
    <w:p w:rsidR="00446B39" w:rsidRDefault="00446B39">
      <w:pPr>
        <w:numPr>
          <w:ilvl w:val="0"/>
          <w:numId w:val="8"/>
        </w:numPr>
        <w:tabs>
          <w:tab w:val="left" w:pos="2640"/>
        </w:tabs>
        <w:autoSpaceDE w:val="0"/>
        <w:spacing w:line="360" w:lineRule="auto"/>
        <w:ind w:left="13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Магнитная доска</w:t>
      </w:r>
    </w:p>
    <w:p w:rsidR="00446B39" w:rsidRDefault="00446B39">
      <w:pPr>
        <w:numPr>
          <w:ilvl w:val="0"/>
          <w:numId w:val="8"/>
        </w:numPr>
        <w:tabs>
          <w:tab w:val="left" w:pos="2640"/>
        </w:tabs>
        <w:autoSpaceDE w:val="0"/>
        <w:spacing w:line="360" w:lineRule="auto"/>
        <w:ind w:left="1320" w:hanging="360"/>
        <w:jc w:val="both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Таблицы </w:t>
      </w:r>
    </w:p>
    <w:p w:rsidR="00446B39" w:rsidRDefault="00446B39">
      <w:pPr>
        <w:numPr>
          <w:ilvl w:val="0"/>
          <w:numId w:val="8"/>
        </w:numPr>
        <w:tabs>
          <w:tab w:val="left" w:pos="2640"/>
        </w:tabs>
        <w:autoSpaceDE w:val="0"/>
        <w:spacing w:line="360" w:lineRule="auto"/>
        <w:ind w:left="1320" w:hanging="360"/>
        <w:jc w:val="both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Демонстрационные дидактические таблицы.</w:t>
      </w:r>
    </w:p>
    <w:p w:rsidR="00446B39" w:rsidRDefault="00446B39">
      <w:pPr>
        <w:tabs>
          <w:tab w:val="left" w:pos="2280"/>
        </w:tabs>
        <w:autoSpaceDE w:val="0"/>
        <w:spacing w:line="360" w:lineRule="auto"/>
        <w:ind w:left="960"/>
      </w:pPr>
      <w:r>
        <w:rPr>
          <w:rFonts w:ascii="Times New Roman CYR" w:hAnsi="Times New Roman CYR" w:cs="Times New Roman CYR"/>
          <w:sz w:val="24"/>
        </w:rPr>
        <w:t xml:space="preserve">6.   Дидактический материал. </w:t>
      </w:r>
      <w:proofErr w:type="spellStart"/>
      <w:r>
        <w:rPr>
          <w:rFonts w:ascii="Times New Roman CYR" w:hAnsi="Times New Roman CYR" w:cs="Times New Roman CYR"/>
          <w:sz w:val="24"/>
        </w:rPr>
        <w:t>Тренинговые</w:t>
      </w:r>
      <w:proofErr w:type="spellEnd"/>
      <w:r>
        <w:rPr>
          <w:rFonts w:ascii="Times New Roman CYR" w:hAnsi="Times New Roman CYR" w:cs="Times New Roman CYR"/>
          <w:sz w:val="24"/>
        </w:rPr>
        <w:t xml:space="preserve"> карточки по русскому языку.</w:t>
      </w:r>
    </w:p>
    <w:sectPr w:rsidR="00446B39" w:rsidSect="00F72AC3">
      <w:pgSz w:w="11906" w:h="16838"/>
      <w:pgMar w:top="1134" w:right="851" w:bottom="1134" w:left="1134" w:header="720" w:footer="72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468" w:rsidRDefault="000D3468" w:rsidP="000C78E1">
      <w:r>
        <w:separator/>
      </w:r>
    </w:p>
  </w:endnote>
  <w:endnote w:type="continuationSeparator" w:id="0">
    <w:p w:rsidR="000D3468" w:rsidRDefault="000D3468" w:rsidP="000C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468" w:rsidRDefault="000D3468" w:rsidP="000C78E1">
      <w:r>
        <w:separator/>
      </w:r>
    </w:p>
  </w:footnote>
  <w:footnote w:type="continuationSeparator" w:id="0">
    <w:p w:rsidR="000D3468" w:rsidRDefault="000D3468" w:rsidP="000C7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  <w:i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7">
    <w:nsid w:val="00000008"/>
    <w:multiLevelType w:val="singleLevel"/>
    <w:tmpl w:val="0000000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FC46E9"/>
    <w:rsid w:val="0007139F"/>
    <w:rsid w:val="0008407B"/>
    <w:rsid w:val="000A2947"/>
    <w:rsid w:val="000A6104"/>
    <w:rsid w:val="000A63D5"/>
    <w:rsid w:val="000C55EE"/>
    <w:rsid w:val="000C78E1"/>
    <w:rsid w:val="000D3468"/>
    <w:rsid w:val="000F1C84"/>
    <w:rsid w:val="000F63E4"/>
    <w:rsid w:val="00143DF1"/>
    <w:rsid w:val="00180FA3"/>
    <w:rsid w:val="00197CEA"/>
    <w:rsid w:val="00222F0D"/>
    <w:rsid w:val="002622DB"/>
    <w:rsid w:val="002A1B88"/>
    <w:rsid w:val="002E536B"/>
    <w:rsid w:val="002E6686"/>
    <w:rsid w:val="002E791C"/>
    <w:rsid w:val="0031416D"/>
    <w:rsid w:val="003B765E"/>
    <w:rsid w:val="004415DB"/>
    <w:rsid w:val="00446B39"/>
    <w:rsid w:val="00541AE3"/>
    <w:rsid w:val="005A4E29"/>
    <w:rsid w:val="005B521B"/>
    <w:rsid w:val="005D1F4D"/>
    <w:rsid w:val="00611CF5"/>
    <w:rsid w:val="00851936"/>
    <w:rsid w:val="00871B23"/>
    <w:rsid w:val="00881D2B"/>
    <w:rsid w:val="00895510"/>
    <w:rsid w:val="008F4E07"/>
    <w:rsid w:val="00952F38"/>
    <w:rsid w:val="009B06C0"/>
    <w:rsid w:val="00A81ECD"/>
    <w:rsid w:val="00AC0F4E"/>
    <w:rsid w:val="00BA403C"/>
    <w:rsid w:val="00BD469A"/>
    <w:rsid w:val="00D215DC"/>
    <w:rsid w:val="00E20335"/>
    <w:rsid w:val="00EC54D7"/>
    <w:rsid w:val="00EF32A0"/>
    <w:rsid w:val="00F27974"/>
    <w:rsid w:val="00F476F3"/>
    <w:rsid w:val="00F55986"/>
    <w:rsid w:val="00F72AC3"/>
    <w:rsid w:val="00FC46E9"/>
    <w:rsid w:val="00FE1AE9"/>
    <w:rsid w:val="00FE5C1A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C3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8z0">
    <w:name w:val="WW8Num8z0"/>
    <w:rsid w:val="00F72AC3"/>
    <w:rPr>
      <w:rFonts w:ascii="Symbol" w:hAnsi="Symbol"/>
    </w:rPr>
  </w:style>
  <w:style w:type="character" w:customStyle="1" w:styleId="WW8Num3z0">
    <w:name w:val="WW8Num3z0"/>
    <w:rsid w:val="00F72AC3"/>
    <w:rPr>
      <w:rFonts w:cs="Times New Roman"/>
      <w:i/>
    </w:rPr>
  </w:style>
  <w:style w:type="character" w:customStyle="1" w:styleId="WW8Num4z0">
    <w:name w:val="WW8Num4z0"/>
    <w:rsid w:val="00F72AC3"/>
    <w:rPr>
      <w:rFonts w:ascii="Symbol" w:hAnsi="Symbol"/>
    </w:rPr>
  </w:style>
  <w:style w:type="character" w:customStyle="1" w:styleId="WW8Num5z0">
    <w:name w:val="WW8Num5z0"/>
    <w:rsid w:val="00F72AC3"/>
    <w:rPr>
      <w:rFonts w:ascii="Symbol" w:hAnsi="Symbol"/>
    </w:rPr>
  </w:style>
  <w:style w:type="character" w:customStyle="1" w:styleId="WW8Num9z0">
    <w:name w:val="WW8Num9z0"/>
    <w:rsid w:val="00F72AC3"/>
    <w:rPr>
      <w:rFonts w:ascii="Symbol" w:hAnsi="Symbol"/>
    </w:rPr>
  </w:style>
  <w:style w:type="character" w:customStyle="1" w:styleId="WW8Num1z0">
    <w:name w:val="WW8Num1z0"/>
    <w:rsid w:val="00F72AC3"/>
    <w:rPr>
      <w:rFonts w:ascii="Symbol" w:hAnsi="Symbol"/>
    </w:rPr>
  </w:style>
  <w:style w:type="character" w:customStyle="1" w:styleId="WW8Num7z0">
    <w:name w:val="WW8Num7z0"/>
    <w:rsid w:val="00F72AC3"/>
    <w:rPr>
      <w:color w:val="auto"/>
    </w:rPr>
  </w:style>
  <w:style w:type="character" w:customStyle="1" w:styleId="WW8Num2z0">
    <w:name w:val="WW8Num2z0"/>
    <w:rsid w:val="00F72AC3"/>
    <w:rPr>
      <w:rFonts w:ascii="Times New Roman CYR" w:hAnsi="Times New Roman CYR" w:cs="Times New Roman CYR"/>
    </w:rPr>
  </w:style>
  <w:style w:type="paragraph" w:customStyle="1" w:styleId="a3">
    <w:name w:val="Заголовок"/>
    <w:basedOn w:val="a"/>
    <w:next w:val="a4"/>
    <w:rsid w:val="00F72AC3"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rsid w:val="00F72AC3"/>
    <w:pPr>
      <w:spacing w:after="120"/>
    </w:pPr>
  </w:style>
  <w:style w:type="paragraph" w:styleId="a5">
    <w:name w:val="List"/>
    <w:basedOn w:val="a4"/>
    <w:rsid w:val="00F72AC3"/>
  </w:style>
  <w:style w:type="paragraph" w:customStyle="1" w:styleId="1">
    <w:name w:val="Название1"/>
    <w:basedOn w:val="a"/>
    <w:rsid w:val="00F72AC3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F72AC3"/>
    <w:pPr>
      <w:suppressLineNumbers/>
    </w:pPr>
  </w:style>
  <w:style w:type="table" w:styleId="a6">
    <w:name w:val="Table Grid"/>
    <w:basedOn w:val="a1"/>
    <w:rsid w:val="000C78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0C78E1"/>
    <w:pPr>
      <w:suppressAutoHyphens w:val="0"/>
      <w:autoSpaceDE w:val="0"/>
      <w:autoSpaceDN w:val="0"/>
      <w:adjustRightInd w:val="0"/>
    </w:pPr>
    <w:rPr>
      <w:rFonts w:eastAsia="Times New Roman" w:cs="Arial"/>
      <w:kern w:val="0"/>
      <w:sz w:val="24"/>
      <w:lang w:eastAsia="ru-RU" w:bidi="ar-SA"/>
    </w:rPr>
  </w:style>
  <w:style w:type="character" w:customStyle="1" w:styleId="FontStyle19">
    <w:name w:val="Font Style19"/>
    <w:basedOn w:val="a0"/>
    <w:uiPriority w:val="99"/>
    <w:rsid w:val="000C78E1"/>
    <w:rPr>
      <w:rFonts w:ascii="Arial" w:hAnsi="Arial" w:cs="Arial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0C78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C78E1"/>
    <w:rPr>
      <w:rFonts w:ascii="Arial" w:eastAsia="SimSun" w:hAnsi="Arial" w:cs="Mangal"/>
      <w:kern w:val="1"/>
      <w:szCs w:val="24"/>
      <w:lang w:eastAsia="hi-IN" w:bidi="hi-IN"/>
    </w:rPr>
  </w:style>
  <w:style w:type="paragraph" w:styleId="a9">
    <w:name w:val="footer"/>
    <w:basedOn w:val="a"/>
    <w:link w:val="aa"/>
    <w:uiPriority w:val="99"/>
    <w:semiHidden/>
    <w:unhideWhenUsed/>
    <w:rsid w:val="000C78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C78E1"/>
    <w:rPr>
      <w:rFonts w:ascii="Arial" w:eastAsia="SimSun" w:hAnsi="Arial" w:cs="Mangal"/>
      <w:kern w:val="1"/>
      <w:szCs w:val="24"/>
      <w:lang w:eastAsia="hi-IN" w:bidi="hi-IN"/>
    </w:rPr>
  </w:style>
  <w:style w:type="paragraph" w:styleId="ab">
    <w:name w:val="Balloon Text"/>
    <w:basedOn w:val="a"/>
    <w:link w:val="ac"/>
    <w:uiPriority w:val="99"/>
    <w:semiHidden/>
    <w:unhideWhenUsed/>
    <w:rsid w:val="000D3468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0D346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3CAD5-2493-4CB2-9812-DAE51C0D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35</Pages>
  <Words>7689</Words>
  <Characters>43830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2014-10-01T08:40:00Z</cp:lastPrinted>
  <dcterms:created xsi:type="dcterms:W3CDTF">2014-09-14T19:14:00Z</dcterms:created>
  <dcterms:modified xsi:type="dcterms:W3CDTF">2014-10-01T08:42:00Z</dcterms:modified>
</cp:coreProperties>
</file>